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C9" w:rsidRPr="008F74D3" w:rsidRDefault="000508C9" w:rsidP="008F74D3">
      <w:pPr>
        <w:jc w:val="center"/>
      </w:pPr>
      <w:r w:rsidRPr="008F74D3">
        <w:t>Конкурс творческих работ «Математика-это дверь и ключ к наукам».</w:t>
      </w:r>
    </w:p>
    <w:p w:rsidR="000508C9" w:rsidRPr="008F74D3" w:rsidRDefault="000508C9" w:rsidP="008F74D3">
      <w:pPr>
        <w:jc w:val="center"/>
      </w:pPr>
      <w:r w:rsidRPr="008F74D3">
        <w:t>МБОУ «</w:t>
      </w:r>
      <w:proofErr w:type="spellStart"/>
      <w:r w:rsidRPr="008F74D3">
        <w:t>Судинская</w:t>
      </w:r>
      <w:proofErr w:type="spellEnd"/>
      <w:r w:rsidRPr="008F74D3">
        <w:t xml:space="preserve"> средняя общеобразовательная школа»</w:t>
      </w:r>
    </w:p>
    <w:p w:rsidR="000508C9" w:rsidRPr="008F74D3" w:rsidRDefault="008F74D3" w:rsidP="008F74D3">
      <w:pPr>
        <w:jc w:val="center"/>
      </w:pPr>
      <w:proofErr w:type="spellStart"/>
      <w:r>
        <w:t>Уинского</w:t>
      </w:r>
      <w:proofErr w:type="spellEnd"/>
      <w:r>
        <w:t xml:space="preserve">  муниципального района Пермского края</w:t>
      </w:r>
    </w:p>
    <w:p w:rsidR="000508C9" w:rsidRDefault="000508C9">
      <w:pPr>
        <w:rPr>
          <w:sz w:val="28"/>
          <w:szCs w:val="28"/>
        </w:rPr>
      </w:pPr>
    </w:p>
    <w:p w:rsidR="000508C9" w:rsidRPr="00AC5E76" w:rsidRDefault="000508C9" w:rsidP="00CA5F90">
      <w:pPr>
        <w:jc w:val="center"/>
        <w:rPr>
          <w:b/>
          <w:sz w:val="28"/>
          <w:szCs w:val="28"/>
        </w:rPr>
      </w:pPr>
      <w:r w:rsidRPr="00AC5E76">
        <w:rPr>
          <w:b/>
          <w:sz w:val="28"/>
          <w:szCs w:val="28"/>
        </w:rPr>
        <w:t>Математика</w:t>
      </w:r>
    </w:p>
    <w:p w:rsidR="000508C9" w:rsidRDefault="000508C9">
      <w:pPr>
        <w:rPr>
          <w:sz w:val="28"/>
          <w:szCs w:val="28"/>
        </w:rPr>
      </w:pPr>
    </w:p>
    <w:p w:rsidR="000508C9" w:rsidRDefault="000508C9">
      <w:pPr>
        <w:rPr>
          <w:sz w:val="28"/>
          <w:szCs w:val="28"/>
        </w:rPr>
      </w:pPr>
    </w:p>
    <w:p w:rsidR="000508C9" w:rsidRDefault="000508C9">
      <w:pPr>
        <w:rPr>
          <w:sz w:val="56"/>
          <w:szCs w:val="56"/>
        </w:rPr>
      </w:pPr>
    </w:p>
    <w:p w:rsidR="000508C9" w:rsidRDefault="000508C9">
      <w:pPr>
        <w:rPr>
          <w:sz w:val="56"/>
          <w:szCs w:val="56"/>
        </w:rPr>
      </w:pPr>
    </w:p>
    <w:p w:rsidR="000508C9" w:rsidRDefault="000508C9">
      <w:pPr>
        <w:rPr>
          <w:sz w:val="56"/>
          <w:szCs w:val="56"/>
        </w:rPr>
      </w:pPr>
    </w:p>
    <w:p w:rsidR="000508C9" w:rsidRDefault="000508C9">
      <w:pPr>
        <w:rPr>
          <w:b/>
          <w:sz w:val="56"/>
          <w:szCs w:val="56"/>
        </w:rPr>
      </w:pPr>
      <w:r>
        <w:rPr>
          <w:b/>
          <w:sz w:val="56"/>
          <w:szCs w:val="56"/>
        </w:rPr>
        <w:t xml:space="preserve">               Подобие фигур </w:t>
      </w:r>
      <w:proofErr w:type="gramStart"/>
      <w:r w:rsidRPr="00AC5E76">
        <w:rPr>
          <w:b/>
          <w:sz w:val="56"/>
          <w:szCs w:val="56"/>
        </w:rPr>
        <w:t>в</w:t>
      </w:r>
      <w:proofErr w:type="gramEnd"/>
      <w:r w:rsidRPr="00AC5E76">
        <w:rPr>
          <w:b/>
          <w:sz w:val="56"/>
          <w:szCs w:val="56"/>
        </w:rPr>
        <w:t xml:space="preserve"> </w:t>
      </w:r>
    </w:p>
    <w:p w:rsidR="000508C9" w:rsidRPr="00AC5E76" w:rsidRDefault="000508C9">
      <w:pPr>
        <w:rPr>
          <w:b/>
          <w:sz w:val="56"/>
          <w:szCs w:val="56"/>
        </w:rPr>
      </w:pPr>
      <w:r>
        <w:rPr>
          <w:b/>
          <w:sz w:val="56"/>
          <w:szCs w:val="56"/>
        </w:rPr>
        <w:t xml:space="preserve">     х</w:t>
      </w:r>
      <w:r w:rsidRPr="00AC5E76">
        <w:rPr>
          <w:b/>
          <w:sz w:val="56"/>
          <w:szCs w:val="56"/>
        </w:rPr>
        <w:t>удожественн</w:t>
      </w:r>
      <w:r>
        <w:rPr>
          <w:b/>
          <w:sz w:val="56"/>
          <w:szCs w:val="56"/>
        </w:rPr>
        <w:t xml:space="preserve">ых </w:t>
      </w:r>
      <w:proofErr w:type="gramStart"/>
      <w:r>
        <w:rPr>
          <w:b/>
          <w:sz w:val="56"/>
          <w:szCs w:val="56"/>
        </w:rPr>
        <w:t>произведениях</w:t>
      </w:r>
      <w:proofErr w:type="gramEnd"/>
      <w:r>
        <w:rPr>
          <w:b/>
          <w:sz w:val="56"/>
          <w:szCs w:val="56"/>
        </w:rPr>
        <w:t xml:space="preserve"> </w:t>
      </w:r>
    </w:p>
    <w:p w:rsidR="000508C9" w:rsidRDefault="000508C9">
      <w:pPr>
        <w:rPr>
          <w:sz w:val="56"/>
          <w:szCs w:val="56"/>
        </w:rPr>
      </w:pPr>
    </w:p>
    <w:p w:rsidR="000508C9" w:rsidRDefault="000508C9">
      <w:pPr>
        <w:rPr>
          <w:sz w:val="56"/>
          <w:szCs w:val="56"/>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Default="008F74D3">
      <w:pPr>
        <w:rPr>
          <w:sz w:val="28"/>
          <w:szCs w:val="28"/>
          <w:lang w:val="en-US"/>
        </w:rPr>
      </w:pPr>
    </w:p>
    <w:p w:rsidR="008F74D3" w:rsidRPr="008F74D3" w:rsidRDefault="008F74D3">
      <w:pPr>
        <w:rPr>
          <w:sz w:val="28"/>
          <w:szCs w:val="28"/>
          <w:lang w:val="en-US"/>
        </w:rPr>
      </w:pPr>
    </w:p>
    <w:p w:rsidR="000508C9" w:rsidRDefault="000508C9">
      <w:pPr>
        <w:rPr>
          <w:sz w:val="28"/>
          <w:szCs w:val="28"/>
        </w:rPr>
      </w:pPr>
      <w:r>
        <w:rPr>
          <w:sz w:val="28"/>
          <w:szCs w:val="28"/>
        </w:rPr>
        <w:t xml:space="preserve">                                                                     </w:t>
      </w:r>
      <w:r w:rsidRPr="00AC5E76">
        <w:rPr>
          <w:b/>
          <w:sz w:val="28"/>
          <w:szCs w:val="28"/>
        </w:rPr>
        <w:t>Автор:</w:t>
      </w:r>
      <w:r>
        <w:rPr>
          <w:sz w:val="28"/>
          <w:szCs w:val="28"/>
        </w:rPr>
        <w:t xml:space="preserve">   Седунов Илья</w:t>
      </w:r>
    </w:p>
    <w:p w:rsidR="000508C9" w:rsidRPr="00BA407C" w:rsidRDefault="000508C9">
      <w:pPr>
        <w:rPr>
          <w:sz w:val="28"/>
          <w:szCs w:val="28"/>
        </w:rPr>
      </w:pPr>
      <w:r>
        <w:rPr>
          <w:sz w:val="28"/>
          <w:szCs w:val="28"/>
        </w:rPr>
        <w:t xml:space="preserve">                                                          </w:t>
      </w:r>
      <w:r w:rsidR="008F74D3">
        <w:rPr>
          <w:sz w:val="28"/>
          <w:szCs w:val="28"/>
        </w:rPr>
        <w:t xml:space="preserve">                          учащийся  </w:t>
      </w:r>
      <w:r>
        <w:rPr>
          <w:sz w:val="28"/>
          <w:szCs w:val="28"/>
        </w:rPr>
        <w:t>11 класса</w:t>
      </w:r>
    </w:p>
    <w:p w:rsidR="000508C9" w:rsidRPr="00BA407C" w:rsidRDefault="000508C9">
      <w:pPr>
        <w:rPr>
          <w:sz w:val="28"/>
          <w:szCs w:val="28"/>
        </w:rPr>
      </w:pPr>
    </w:p>
    <w:p w:rsidR="000508C9" w:rsidRPr="00BA407C" w:rsidRDefault="000508C9">
      <w:pPr>
        <w:rPr>
          <w:sz w:val="28"/>
          <w:szCs w:val="28"/>
        </w:rPr>
      </w:pPr>
      <w:r>
        <w:rPr>
          <w:sz w:val="28"/>
          <w:szCs w:val="28"/>
        </w:rPr>
        <w:t xml:space="preserve">     </w:t>
      </w:r>
      <w:r w:rsidRPr="00BA407C">
        <w:rPr>
          <w:sz w:val="28"/>
          <w:szCs w:val="28"/>
        </w:rPr>
        <w:t xml:space="preserve"> </w:t>
      </w:r>
      <w:r>
        <w:rPr>
          <w:sz w:val="28"/>
          <w:szCs w:val="28"/>
        </w:rPr>
        <w:t xml:space="preserve">                                     </w:t>
      </w:r>
      <w:r w:rsidRPr="00AC5E76">
        <w:rPr>
          <w:b/>
          <w:sz w:val="28"/>
          <w:szCs w:val="28"/>
        </w:rPr>
        <w:t>Руководитель работы:</w:t>
      </w:r>
      <w:r>
        <w:rPr>
          <w:sz w:val="28"/>
          <w:szCs w:val="28"/>
        </w:rPr>
        <w:t xml:space="preserve">  Рязанова Лидия Павловна</w:t>
      </w:r>
      <w:r w:rsidRPr="003D0EF1">
        <w:rPr>
          <w:b/>
          <w:sz w:val="28"/>
          <w:szCs w:val="28"/>
        </w:rPr>
        <w:t xml:space="preserve"> -</w:t>
      </w:r>
      <w:r w:rsidRPr="00BA407C">
        <w:rPr>
          <w:sz w:val="28"/>
          <w:szCs w:val="28"/>
        </w:rPr>
        <w:t xml:space="preserve">                                              </w:t>
      </w:r>
      <w:r>
        <w:rPr>
          <w:sz w:val="28"/>
          <w:szCs w:val="28"/>
        </w:rPr>
        <w:t xml:space="preserve">          </w:t>
      </w:r>
    </w:p>
    <w:p w:rsidR="000508C9" w:rsidRPr="00BA407C" w:rsidRDefault="000508C9">
      <w:pPr>
        <w:rPr>
          <w:sz w:val="28"/>
          <w:szCs w:val="28"/>
        </w:rPr>
      </w:pPr>
      <w:r>
        <w:t xml:space="preserve">                                                                                                     </w:t>
      </w:r>
      <w:r w:rsidRPr="00BA407C">
        <w:rPr>
          <w:sz w:val="28"/>
          <w:szCs w:val="28"/>
        </w:rPr>
        <w:t>учитель  математики</w:t>
      </w:r>
    </w:p>
    <w:p w:rsidR="000508C9" w:rsidRDefault="000508C9">
      <w:r>
        <w:t xml:space="preserve">                                                                                                  </w:t>
      </w:r>
    </w:p>
    <w:p w:rsidR="000508C9" w:rsidRDefault="000508C9"/>
    <w:p w:rsidR="000508C9" w:rsidRDefault="000508C9" w:rsidP="008F74D3">
      <w:pPr>
        <w:jc w:val="center"/>
        <w:rPr>
          <w:sz w:val="28"/>
          <w:szCs w:val="28"/>
        </w:rPr>
      </w:pPr>
      <w:r>
        <w:rPr>
          <w:sz w:val="28"/>
          <w:szCs w:val="28"/>
        </w:rPr>
        <w:t>2015</w:t>
      </w:r>
      <w:r w:rsidR="008F74D3">
        <w:rPr>
          <w:sz w:val="28"/>
          <w:szCs w:val="28"/>
        </w:rPr>
        <w:t xml:space="preserve"> г.</w:t>
      </w:r>
    </w:p>
    <w:p w:rsidR="000508C9" w:rsidRDefault="000508C9">
      <w:pPr>
        <w:rPr>
          <w:b/>
          <w:sz w:val="28"/>
          <w:szCs w:val="28"/>
        </w:rPr>
      </w:pPr>
      <w:r>
        <w:rPr>
          <w:b/>
          <w:sz w:val="28"/>
          <w:szCs w:val="28"/>
        </w:rPr>
        <w:lastRenderedPageBreak/>
        <w:t xml:space="preserve">                                                </w:t>
      </w:r>
      <w:r w:rsidRPr="00AC5E76">
        <w:rPr>
          <w:b/>
          <w:sz w:val="28"/>
          <w:szCs w:val="28"/>
        </w:rPr>
        <w:t>Оглавление</w:t>
      </w:r>
    </w:p>
    <w:p w:rsidR="000508C9" w:rsidRDefault="000508C9">
      <w:pPr>
        <w:rPr>
          <w:b/>
          <w:sz w:val="28"/>
          <w:szCs w:val="28"/>
        </w:rPr>
      </w:pPr>
    </w:p>
    <w:p w:rsidR="000508C9" w:rsidRPr="00175D7E" w:rsidRDefault="000508C9">
      <w:pPr>
        <w:rPr>
          <w:sz w:val="28"/>
          <w:szCs w:val="28"/>
        </w:rPr>
      </w:pPr>
      <w:r w:rsidRPr="00175D7E">
        <w:rPr>
          <w:sz w:val="28"/>
          <w:szCs w:val="28"/>
        </w:rPr>
        <w:t>Вве</w:t>
      </w:r>
      <w:r>
        <w:rPr>
          <w:sz w:val="28"/>
          <w:szCs w:val="28"/>
        </w:rPr>
        <w:t>дение ……………………………………………………………………</w:t>
      </w:r>
      <w:r w:rsidRPr="00175D7E">
        <w:rPr>
          <w:sz w:val="28"/>
          <w:szCs w:val="28"/>
        </w:rPr>
        <w:t>…</w:t>
      </w:r>
      <w:r w:rsidR="008F74D3">
        <w:rPr>
          <w:sz w:val="28"/>
          <w:szCs w:val="28"/>
        </w:rPr>
        <w:t>..</w:t>
      </w:r>
      <w:r w:rsidRPr="00175D7E">
        <w:rPr>
          <w:sz w:val="28"/>
          <w:szCs w:val="28"/>
        </w:rPr>
        <w:t>3-5</w:t>
      </w:r>
    </w:p>
    <w:p w:rsidR="000508C9" w:rsidRPr="00175D7E" w:rsidRDefault="000508C9">
      <w:pPr>
        <w:rPr>
          <w:sz w:val="28"/>
          <w:szCs w:val="28"/>
        </w:rPr>
      </w:pPr>
      <w:r w:rsidRPr="00175D7E">
        <w:rPr>
          <w:sz w:val="28"/>
          <w:szCs w:val="28"/>
        </w:rPr>
        <w:t>Основная часть</w:t>
      </w:r>
      <w:r>
        <w:rPr>
          <w:sz w:val="28"/>
          <w:szCs w:val="28"/>
        </w:rPr>
        <w:t>………………………………………………………………</w:t>
      </w:r>
      <w:r w:rsidRPr="00175D7E">
        <w:rPr>
          <w:sz w:val="28"/>
          <w:szCs w:val="28"/>
        </w:rPr>
        <w:t>..</w:t>
      </w:r>
      <w:r w:rsidR="008F74D3">
        <w:rPr>
          <w:sz w:val="28"/>
          <w:szCs w:val="28"/>
        </w:rPr>
        <w:t>.</w:t>
      </w:r>
      <w:r>
        <w:rPr>
          <w:sz w:val="28"/>
          <w:szCs w:val="28"/>
        </w:rPr>
        <w:t>6-15</w:t>
      </w:r>
    </w:p>
    <w:p w:rsidR="000508C9" w:rsidRPr="00175D7E" w:rsidRDefault="000508C9">
      <w:pPr>
        <w:rPr>
          <w:sz w:val="28"/>
          <w:szCs w:val="28"/>
        </w:rPr>
      </w:pPr>
      <w:r w:rsidRPr="00175D7E">
        <w:rPr>
          <w:sz w:val="28"/>
          <w:szCs w:val="28"/>
        </w:rPr>
        <w:t xml:space="preserve">Глава </w:t>
      </w:r>
      <w:r w:rsidRPr="00175D7E">
        <w:rPr>
          <w:sz w:val="28"/>
          <w:szCs w:val="28"/>
          <w:lang w:val="en-US"/>
        </w:rPr>
        <w:t>I</w:t>
      </w:r>
      <w:r w:rsidRPr="00175D7E">
        <w:rPr>
          <w:sz w:val="28"/>
          <w:szCs w:val="28"/>
        </w:rPr>
        <w:t xml:space="preserve">. Подобия </w:t>
      </w:r>
      <w:r>
        <w:rPr>
          <w:sz w:val="28"/>
          <w:szCs w:val="28"/>
        </w:rPr>
        <w:t>треугольников……………………………………………</w:t>
      </w:r>
      <w:r w:rsidR="008F74D3">
        <w:rPr>
          <w:sz w:val="28"/>
          <w:szCs w:val="28"/>
        </w:rPr>
        <w:t>…</w:t>
      </w:r>
      <w:r w:rsidRPr="00175D7E">
        <w:rPr>
          <w:sz w:val="28"/>
          <w:szCs w:val="28"/>
        </w:rPr>
        <w:t>6-7</w:t>
      </w:r>
    </w:p>
    <w:p w:rsidR="000508C9" w:rsidRPr="00175D7E" w:rsidRDefault="000508C9">
      <w:pPr>
        <w:rPr>
          <w:sz w:val="28"/>
          <w:szCs w:val="28"/>
        </w:rPr>
      </w:pPr>
      <w:r w:rsidRPr="00175D7E">
        <w:rPr>
          <w:sz w:val="28"/>
          <w:szCs w:val="28"/>
        </w:rPr>
        <w:t xml:space="preserve">Глава </w:t>
      </w:r>
      <w:r w:rsidRPr="00175D7E">
        <w:rPr>
          <w:sz w:val="28"/>
          <w:szCs w:val="28"/>
          <w:lang w:val="en-US"/>
        </w:rPr>
        <w:t>II</w:t>
      </w:r>
      <w:r w:rsidRPr="00175D7E">
        <w:rPr>
          <w:sz w:val="28"/>
          <w:szCs w:val="28"/>
        </w:rPr>
        <w:t>. Анализ подобия треугольников, встречающихся в художественных произв</w:t>
      </w:r>
      <w:r>
        <w:rPr>
          <w:sz w:val="28"/>
          <w:szCs w:val="28"/>
        </w:rPr>
        <w:t>едениях………………………………………………………………...</w:t>
      </w:r>
      <w:r w:rsidR="008F74D3">
        <w:rPr>
          <w:sz w:val="28"/>
          <w:szCs w:val="28"/>
        </w:rPr>
        <w:t>.</w:t>
      </w:r>
      <w:r>
        <w:rPr>
          <w:sz w:val="28"/>
          <w:szCs w:val="28"/>
        </w:rPr>
        <w:t>7</w:t>
      </w:r>
      <w:r w:rsidRPr="00175D7E">
        <w:rPr>
          <w:sz w:val="28"/>
          <w:szCs w:val="28"/>
        </w:rPr>
        <w:t>-1</w:t>
      </w:r>
      <w:r>
        <w:rPr>
          <w:sz w:val="28"/>
          <w:szCs w:val="28"/>
        </w:rPr>
        <w:t>3</w:t>
      </w:r>
    </w:p>
    <w:p w:rsidR="000508C9" w:rsidRPr="00175D7E" w:rsidRDefault="000508C9">
      <w:pPr>
        <w:rPr>
          <w:sz w:val="28"/>
          <w:szCs w:val="28"/>
        </w:rPr>
      </w:pPr>
      <w:r>
        <w:rPr>
          <w:sz w:val="28"/>
          <w:szCs w:val="28"/>
        </w:rPr>
        <w:t>2.1  Романы Д.Свифта.……………………………………………...…...</w:t>
      </w:r>
      <w:r w:rsidRPr="00175D7E">
        <w:rPr>
          <w:sz w:val="28"/>
          <w:szCs w:val="28"/>
        </w:rPr>
        <w:t>……</w:t>
      </w:r>
      <w:r>
        <w:rPr>
          <w:sz w:val="28"/>
          <w:szCs w:val="28"/>
        </w:rPr>
        <w:t>7</w:t>
      </w:r>
      <w:r w:rsidRPr="00175D7E">
        <w:rPr>
          <w:sz w:val="28"/>
          <w:szCs w:val="28"/>
        </w:rPr>
        <w:t xml:space="preserve">- </w:t>
      </w:r>
      <w:r>
        <w:rPr>
          <w:sz w:val="28"/>
          <w:szCs w:val="28"/>
        </w:rPr>
        <w:t>10</w:t>
      </w:r>
    </w:p>
    <w:p w:rsidR="000508C9" w:rsidRPr="00042A19" w:rsidRDefault="000508C9" w:rsidP="00042A19">
      <w:pPr>
        <w:rPr>
          <w:sz w:val="28"/>
          <w:szCs w:val="28"/>
        </w:rPr>
      </w:pPr>
      <w:r w:rsidRPr="00042A19">
        <w:rPr>
          <w:sz w:val="28"/>
          <w:szCs w:val="28"/>
        </w:rPr>
        <w:t>2.2. Л.Н.Толстой «Три медведя»……………………………………………</w:t>
      </w:r>
      <w:r w:rsidR="008F74D3">
        <w:rPr>
          <w:sz w:val="28"/>
          <w:szCs w:val="28"/>
        </w:rPr>
        <w:t>…..</w:t>
      </w:r>
      <w:r w:rsidRPr="00042A19">
        <w:rPr>
          <w:sz w:val="28"/>
          <w:szCs w:val="28"/>
        </w:rPr>
        <w:t>10</w:t>
      </w:r>
    </w:p>
    <w:p w:rsidR="000508C9" w:rsidRPr="00042A19" w:rsidRDefault="000508C9" w:rsidP="00042A19">
      <w:pPr>
        <w:rPr>
          <w:sz w:val="28"/>
          <w:szCs w:val="28"/>
          <w:shd w:val="clear" w:color="auto" w:fill="FFFFFF"/>
        </w:rPr>
      </w:pPr>
      <w:r>
        <w:rPr>
          <w:sz w:val="28"/>
          <w:szCs w:val="28"/>
        </w:rPr>
        <w:t xml:space="preserve">2.3 </w:t>
      </w:r>
      <w:r w:rsidRPr="00042A19">
        <w:rPr>
          <w:sz w:val="28"/>
          <w:szCs w:val="28"/>
        </w:rPr>
        <w:t xml:space="preserve"> </w:t>
      </w:r>
      <w:proofErr w:type="spellStart"/>
      <w:r w:rsidRPr="00042A19">
        <w:rPr>
          <w:sz w:val="28"/>
          <w:szCs w:val="28"/>
          <w:shd w:val="clear" w:color="auto" w:fill="FFFFFF"/>
        </w:rPr>
        <w:t>Сельма</w:t>
      </w:r>
      <w:proofErr w:type="spellEnd"/>
      <w:r w:rsidRPr="00042A19">
        <w:rPr>
          <w:sz w:val="28"/>
          <w:szCs w:val="28"/>
          <w:shd w:val="clear" w:color="auto" w:fill="FFFFFF"/>
        </w:rPr>
        <w:t xml:space="preserve"> Лагерлеф «Чудесное путешествие Нильса с дикими гусями».</w:t>
      </w:r>
    </w:p>
    <w:p w:rsidR="000508C9" w:rsidRPr="00175D7E" w:rsidRDefault="000508C9">
      <w:pPr>
        <w:rPr>
          <w:sz w:val="28"/>
          <w:szCs w:val="28"/>
        </w:rPr>
      </w:pPr>
      <w:r w:rsidRPr="00175D7E">
        <w:rPr>
          <w:sz w:val="28"/>
          <w:szCs w:val="28"/>
        </w:rPr>
        <w:t>……………………………………………</w:t>
      </w:r>
      <w:r>
        <w:rPr>
          <w:sz w:val="28"/>
          <w:szCs w:val="28"/>
        </w:rPr>
        <w:t>……………………………………</w:t>
      </w:r>
      <w:r w:rsidR="008F74D3">
        <w:rPr>
          <w:sz w:val="28"/>
          <w:szCs w:val="28"/>
        </w:rPr>
        <w:t>….</w:t>
      </w:r>
      <w:r w:rsidRPr="00175D7E">
        <w:rPr>
          <w:sz w:val="28"/>
          <w:szCs w:val="28"/>
        </w:rPr>
        <w:t>11</w:t>
      </w:r>
    </w:p>
    <w:p w:rsidR="000508C9" w:rsidRPr="00175D7E" w:rsidRDefault="000508C9">
      <w:pPr>
        <w:rPr>
          <w:sz w:val="28"/>
          <w:szCs w:val="28"/>
        </w:rPr>
      </w:pPr>
      <w:r w:rsidRPr="00175D7E">
        <w:rPr>
          <w:sz w:val="28"/>
          <w:szCs w:val="28"/>
        </w:rPr>
        <w:t>2</w:t>
      </w:r>
      <w:r>
        <w:rPr>
          <w:sz w:val="28"/>
          <w:szCs w:val="28"/>
        </w:rPr>
        <w:t>.</w:t>
      </w:r>
      <w:r w:rsidRPr="00175D7E">
        <w:rPr>
          <w:sz w:val="28"/>
          <w:szCs w:val="28"/>
        </w:rPr>
        <w:t>4 Льюис Кэрролл «Алиса в Стране чудес»…………………………</w:t>
      </w:r>
      <w:r>
        <w:rPr>
          <w:sz w:val="28"/>
          <w:szCs w:val="28"/>
        </w:rPr>
        <w:t>…….</w:t>
      </w:r>
      <w:r w:rsidRPr="00175D7E">
        <w:rPr>
          <w:sz w:val="28"/>
          <w:szCs w:val="28"/>
        </w:rPr>
        <w:t>11-12</w:t>
      </w:r>
    </w:p>
    <w:p w:rsidR="000508C9" w:rsidRPr="00175D7E" w:rsidRDefault="000508C9">
      <w:pPr>
        <w:rPr>
          <w:sz w:val="28"/>
          <w:szCs w:val="28"/>
        </w:rPr>
      </w:pPr>
      <w:r w:rsidRPr="00175D7E">
        <w:rPr>
          <w:sz w:val="28"/>
          <w:szCs w:val="28"/>
        </w:rPr>
        <w:t>2.</w:t>
      </w:r>
      <w:r>
        <w:rPr>
          <w:sz w:val="28"/>
          <w:szCs w:val="28"/>
        </w:rPr>
        <w:t xml:space="preserve">5  </w:t>
      </w:r>
      <w:r w:rsidRPr="00175D7E">
        <w:rPr>
          <w:sz w:val="28"/>
          <w:szCs w:val="28"/>
        </w:rPr>
        <w:t>Длина и направление тени…………………………………………………12</w:t>
      </w:r>
    </w:p>
    <w:p w:rsidR="000508C9" w:rsidRPr="00175D7E" w:rsidRDefault="000508C9">
      <w:pPr>
        <w:rPr>
          <w:sz w:val="28"/>
          <w:szCs w:val="28"/>
        </w:rPr>
      </w:pPr>
      <w:r w:rsidRPr="00175D7E">
        <w:rPr>
          <w:sz w:val="28"/>
          <w:szCs w:val="28"/>
        </w:rPr>
        <w:t>2.</w:t>
      </w:r>
      <w:r>
        <w:rPr>
          <w:sz w:val="28"/>
          <w:szCs w:val="28"/>
        </w:rPr>
        <w:t xml:space="preserve">6  </w:t>
      </w:r>
      <w:r w:rsidRPr="00175D7E">
        <w:rPr>
          <w:sz w:val="28"/>
          <w:szCs w:val="28"/>
        </w:rPr>
        <w:t>Высота отвесной стены…………………………………………………12-13</w:t>
      </w:r>
    </w:p>
    <w:p w:rsidR="000508C9" w:rsidRPr="00175D7E" w:rsidRDefault="000508C9">
      <w:pPr>
        <w:rPr>
          <w:sz w:val="28"/>
          <w:szCs w:val="28"/>
        </w:rPr>
      </w:pPr>
      <w:r w:rsidRPr="00175D7E">
        <w:rPr>
          <w:sz w:val="28"/>
          <w:szCs w:val="28"/>
        </w:rPr>
        <w:t xml:space="preserve">Выводы по главе </w:t>
      </w:r>
      <w:r w:rsidRPr="00175D7E">
        <w:rPr>
          <w:sz w:val="28"/>
          <w:szCs w:val="28"/>
          <w:lang w:val="en-US"/>
        </w:rPr>
        <w:t>II</w:t>
      </w:r>
      <w:r w:rsidRPr="00175D7E">
        <w:rPr>
          <w:sz w:val="28"/>
          <w:szCs w:val="28"/>
        </w:rPr>
        <w:t>……………………………………………………………</w:t>
      </w:r>
      <w:r>
        <w:rPr>
          <w:sz w:val="28"/>
          <w:szCs w:val="28"/>
        </w:rPr>
        <w:t>…</w:t>
      </w:r>
      <w:r w:rsidRPr="00175D7E">
        <w:rPr>
          <w:sz w:val="28"/>
          <w:szCs w:val="28"/>
        </w:rPr>
        <w:t>13</w:t>
      </w:r>
    </w:p>
    <w:p w:rsidR="000508C9" w:rsidRPr="00175D7E" w:rsidRDefault="000508C9">
      <w:pPr>
        <w:rPr>
          <w:sz w:val="28"/>
          <w:szCs w:val="28"/>
        </w:rPr>
      </w:pPr>
      <w:r w:rsidRPr="00175D7E">
        <w:rPr>
          <w:sz w:val="28"/>
          <w:szCs w:val="28"/>
        </w:rPr>
        <w:t>Заключение……………………………………………………………………</w:t>
      </w:r>
      <w:r>
        <w:rPr>
          <w:sz w:val="28"/>
          <w:szCs w:val="28"/>
        </w:rPr>
        <w:t>…</w:t>
      </w:r>
      <w:r w:rsidRPr="00175D7E">
        <w:rPr>
          <w:sz w:val="28"/>
          <w:szCs w:val="28"/>
        </w:rPr>
        <w:t>14</w:t>
      </w:r>
    </w:p>
    <w:p w:rsidR="000508C9" w:rsidRPr="00175D7E" w:rsidRDefault="000508C9">
      <w:pPr>
        <w:rPr>
          <w:sz w:val="28"/>
          <w:szCs w:val="28"/>
        </w:rPr>
      </w:pPr>
      <w:r w:rsidRPr="00175D7E">
        <w:rPr>
          <w:sz w:val="28"/>
          <w:szCs w:val="28"/>
        </w:rPr>
        <w:t>Библиографический список…………………………………………………...</w:t>
      </w:r>
      <w:r>
        <w:rPr>
          <w:sz w:val="28"/>
          <w:szCs w:val="28"/>
        </w:rPr>
        <w:t>...</w:t>
      </w:r>
      <w:r w:rsidRPr="00175D7E">
        <w:rPr>
          <w:sz w:val="28"/>
          <w:szCs w:val="28"/>
        </w:rPr>
        <w:t>15</w:t>
      </w:r>
    </w:p>
    <w:p w:rsidR="000508C9" w:rsidRPr="00175D7E" w:rsidRDefault="000508C9">
      <w:pPr>
        <w:rPr>
          <w:sz w:val="28"/>
          <w:szCs w:val="28"/>
        </w:rPr>
      </w:pPr>
    </w:p>
    <w:p w:rsidR="000508C9" w:rsidRPr="00175D7E"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Default="000508C9">
      <w:pPr>
        <w:rPr>
          <w:sz w:val="28"/>
          <w:szCs w:val="28"/>
        </w:rPr>
      </w:pPr>
    </w:p>
    <w:p w:rsidR="000508C9" w:rsidRPr="00A0724C" w:rsidRDefault="000508C9">
      <w:r>
        <w:rPr>
          <w:sz w:val="28"/>
          <w:szCs w:val="28"/>
        </w:rPr>
        <w:lastRenderedPageBreak/>
        <w:t xml:space="preserve">                                             </w:t>
      </w:r>
      <w:r w:rsidRPr="000E68B9">
        <w:rPr>
          <w:b/>
          <w:sz w:val="28"/>
          <w:szCs w:val="28"/>
        </w:rPr>
        <w:t>Введение</w:t>
      </w:r>
    </w:p>
    <w:p w:rsidR="000508C9" w:rsidRDefault="000508C9">
      <w:pPr>
        <w:rPr>
          <w:b/>
          <w:sz w:val="28"/>
          <w:szCs w:val="28"/>
        </w:rPr>
      </w:pPr>
    </w:p>
    <w:p w:rsidR="000508C9" w:rsidRPr="00FB3F09" w:rsidRDefault="000508C9" w:rsidP="008F74D3">
      <w:pPr>
        <w:spacing w:line="360" w:lineRule="auto"/>
        <w:ind w:firstLine="360"/>
        <w:jc w:val="right"/>
        <w:rPr>
          <w:i/>
          <w:sz w:val="28"/>
          <w:szCs w:val="28"/>
        </w:rPr>
      </w:pPr>
      <w:r w:rsidRPr="00FB3F09">
        <w:rPr>
          <w:i/>
          <w:sz w:val="28"/>
          <w:szCs w:val="28"/>
        </w:rPr>
        <w:t>«Гуманитарные науки… только тогда будут удовлетворять человеческую мысль, когда в движении своем они встречаются с точными науками и пойдут с ними рядом…»</w:t>
      </w:r>
    </w:p>
    <w:p w:rsidR="000508C9" w:rsidRDefault="000508C9" w:rsidP="00116B3C">
      <w:pPr>
        <w:spacing w:line="360" w:lineRule="auto"/>
        <w:jc w:val="right"/>
        <w:rPr>
          <w:i/>
          <w:sz w:val="28"/>
          <w:szCs w:val="28"/>
        </w:rPr>
      </w:pPr>
      <w:r w:rsidRPr="00FB3F09">
        <w:rPr>
          <w:i/>
          <w:sz w:val="28"/>
          <w:szCs w:val="28"/>
        </w:rPr>
        <w:t>А.П.Чехов</w:t>
      </w:r>
    </w:p>
    <w:p w:rsidR="000508C9" w:rsidRDefault="000508C9" w:rsidP="00645AE6">
      <w:pPr>
        <w:spacing w:line="360" w:lineRule="auto"/>
        <w:rPr>
          <w:i/>
          <w:sz w:val="28"/>
          <w:szCs w:val="28"/>
        </w:rPr>
      </w:pPr>
    </w:p>
    <w:p w:rsidR="000508C9" w:rsidRDefault="000508C9" w:rsidP="00645AE6">
      <w:pPr>
        <w:spacing w:line="360" w:lineRule="auto"/>
        <w:ind w:firstLine="360"/>
        <w:jc w:val="both"/>
        <w:rPr>
          <w:sz w:val="28"/>
          <w:szCs w:val="28"/>
        </w:rPr>
      </w:pPr>
      <w:r>
        <w:rPr>
          <w:sz w:val="28"/>
          <w:szCs w:val="28"/>
        </w:rPr>
        <w:t xml:space="preserve">  Сочетать </w:t>
      </w:r>
      <w:proofErr w:type="spellStart"/>
      <w:r>
        <w:rPr>
          <w:sz w:val="28"/>
          <w:szCs w:val="28"/>
        </w:rPr>
        <w:t>несочетаемое</w:t>
      </w:r>
      <w:proofErr w:type="spellEnd"/>
      <w:r>
        <w:rPr>
          <w:sz w:val="28"/>
          <w:szCs w:val="28"/>
        </w:rPr>
        <w:t xml:space="preserve"> – привычная работа нашего воображения, когда мы ищем объяснение </w:t>
      </w:r>
      <w:proofErr w:type="gramStart"/>
      <w:r>
        <w:rPr>
          <w:sz w:val="28"/>
          <w:szCs w:val="28"/>
        </w:rPr>
        <w:t>непонятному</w:t>
      </w:r>
      <w:proofErr w:type="gramEnd"/>
      <w:r>
        <w:rPr>
          <w:sz w:val="28"/>
          <w:szCs w:val="28"/>
        </w:rPr>
        <w:t xml:space="preserve">. Человек воспринимает, познает и воссоздаёт мир двумя противоположными способами – рассудочным и образным, рациональным и эмоциональным, «мыслью и сердцем». Это приводит к условному делению большинства людей на «физиков» и «лириков». Таким образом, сама природа, давая человеку призвание, заботится о том, чтобы развитие культуры было обеспечено </w:t>
      </w:r>
      <w:proofErr w:type="gramStart"/>
      <w:r>
        <w:rPr>
          <w:sz w:val="28"/>
          <w:szCs w:val="28"/>
        </w:rPr>
        <w:t>приходом</w:t>
      </w:r>
      <w:proofErr w:type="gramEnd"/>
      <w:r>
        <w:rPr>
          <w:sz w:val="28"/>
          <w:szCs w:val="28"/>
        </w:rPr>
        <w:t xml:space="preserve"> как ученых, так и художников. Науку и искусство можно назвать двумя крыльями культуры, дополняющими друг друга противоположностями, у которых две грани одного и того же процесса – творчества.</w:t>
      </w:r>
    </w:p>
    <w:p w:rsidR="000508C9" w:rsidRDefault="000508C9" w:rsidP="00645AE6">
      <w:pPr>
        <w:spacing w:line="360" w:lineRule="auto"/>
        <w:ind w:firstLine="360"/>
        <w:jc w:val="both"/>
        <w:rPr>
          <w:sz w:val="28"/>
          <w:szCs w:val="28"/>
        </w:rPr>
      </w:pPr>
      <w:r>
        <w:rPr>
          <w:sz w:val="28"/>
          <w:szCs w:val="28"/>
        </w:rPr>
        <w:t>Часто можно услышать такую фразу: «Ой, да что эта математика! Сухая наука. Выучил формулу – и решай задачи! Не то, что литература. Вот где красота и гармония». Да, так говорят многие. Но они забывают о том, что именно математика подарила нам такие слова, как гармония, симметрия, пропорция.</w:t>
      </w:r>
    </w:p>
    <w:p w:rsidR="000508C9" w:rsidRDefault="000508C9" w:rsidP="00645AE6">
      <w:pPr>
        <w:spacing w:line="360" w:lineRule="auto"/>
        <w:ind w:firstLine="360"/>
        <w:jc w:val="both"/>
        <w:rPr>
          <w:sz w:val="28"/>
          <w:szCs w:val="28"/>
        </w:rPr>
      </w:pPr>
      <w:r>
        <w:rPr>
          <w:sz w:val="28"/>
          <w:szCs w:val="28"/>
        </w:rPr>
        <w:t>Природа совершенна, и у неё есть свои законы, выраженные с помощью математики и проявляющиеся во всех искусствах.</w:t>
      </w:r>
    </w:p>
    <w:p w:rsidR="000508C9" w:rsidRDefault="000508C9" w:rsidP="00645AE6">
      <w:pPr>
        <w:spacing w:line="360" w:lineRule="auto"/>
        <w:ind w:firstLine="360"/>
        <w:jc w:val="both"/>
        <w:rPr>
          <w:sz w:val="28"/>
          <w:szCs w:val="28"/>
        </w:rPr>
      </w:pPr>
      <w:r>
        <w:rPr>
          <w:sz w:val="28"/>
          <w:szCs w:val="28"/>
        </w:rPr>
        <w:t>Школьник, которому приходится видеть математику только в учебнике, неожиданно встречаясь с математическими вкраплениями в произведениях великих русских художников – Пушкина, Лермонтова, Чехова, воспримет их литературные творения с особым интересом. И, скорее всего, покорённый этой красотой, увидит математику так, как видим ее мы – авторы этой работы.</w:t>
      </w:r>
    </w:p>
    <w:p w:rsidR="000508C9" w:rsidRDefault="000508C9" w:rsidP="00645AE6">
      <w:pPr>
        <w:spacing w:line="360" w:lineRule="auto"/>
        <w:ind w:firstLine="360"/>
        <w:jc w:val="both"/>
        <w:rPr>
          <w:sz w:val="28"/>
          <w:szCs w:val="28"/>
        </w:rPr>
      </w:pPr>
      <w:r>
        <w:rPr>
          <w:sz w:val="28"/>
          <w:szCs w:val="28"/>
        </w:rPr>
        <w:lastRenderedPageBreak/>
        <w:t>Математические задачи ставят перед читателями авторы некоторых романов, повестей, рассказов, как правило, между делом, зачастую сами не обращая на это внимания. Да и сами авторы часто рассматривают математическую задачу как деталь, фон, эпизод своего повествования.</w:t>
      </w:r>
    </w:p>
    <w:p w:rsidR="000508C9" w:rsidRDefault="000508C9" w:rsidP="00645AE6">
      <w:pPr>
        <w:spacing w:line="360" w:lineRule="auto"/>
        <w:ind w:firstLine="360"/>
        <w:jc w:val="both"/>
        <w:rPr>
          <w:sz w:val="28"/>
          <w:szCs w:val="28"/>
        </w:rPr>
      </w:pPr>
      <w:r>
        <w:rPr>
          <w:sz w:val="28"/>
          <w:szCs w:val="28"/>
        </w:rPr>
        <w:t>Как верно заметил А. Блок, самая истинная поэзия, самые «настоящие стихи – это математика слова».</w:t>
      </w:r>
    </w:p>
    <w:p w:rsidR="000508C9" w:rsidRDefault="000508C9" w:rsidP="00645AE6">
      <w:pPr>
        <w:spacing w:line="360" w:lineRule="auto"/>
        <w:ind w:firstLine="360"/>
        <w:jc w:val="both"/>
        <w:rPr>
          <w:sz w:val="28"/>
          <w:szCs w:val="28"/>
        </w:rPr>
      </w:pPr>
      <w:r>
        <w:rPr>
          <w:sz w:val="28"/>
          <w:szCs w:val="28"/>
        </w:rPr>
        <w:t xml:space="preserve">Литература и математика – что может объединить эти далекие друг от друга области знаний? Литературу, с её интересом к духовному миру человека, поисками нравственных ценностей, смысла жизни, и математику, предпочитающую строгий научный подход и абстрактную форму интуиции. Литература ищет гармонию между человеческой душой и природой. Математика же создала адекватные методы математического описания знаков природы. Это замечательное свойство делает математику универсальным инструментом для всех естественных наук. </w:t>
      </w:r>
    </w:p>
    <w:p w:rsidR="000508C9" w:rsidRDefault="000508C9" w:rsidP="00645AE6">
      <w:pPr>
        <w:spacing w:line="360" w:lineRule="auto"/>
        <w:ind w:firstLine="360"/>
        <w:jc w:val="both"/>
        <w:rPr>
          <w:sz w:val="28"/>
          <w:szCs w:val="28"/>
        </w:rPr>
      </w:pPr>
    </w:p>
    <w:p w:rsidR="000508C9" w:rsidRDefault="000508C9" w:rsidP="00645AE6">
      <w:pPr>
        <w:spacing w:line="360" w:lineRule="auto"/>
        <w:ind w:firstLine="360"/>
        <w:jc w:val="both"/>
        <w:rPr>
          <w:sz w:val="28"/>
          <w:szCs w:val="28"/>
        </w:rPr>
      </w:pPr>
      <w:r>
        <w:rPr>
          <w:sz w:val="28"/>
          <w:szCs w:val="28"/>
        </w:rPr>
        <w:t xml:space="preserve">Отсюда выходит </w:t>
      </w:r>
      <w:r w:rsidRPr="005248E4">
        <w:rPr>
          <w:b/>
          <w:sz w:val="28"/>
          <w:szCs w:val="28"/>
        </w:rPr>
        <w:t>гипотеза</w:t>
      </w:r>
      <w:r>
        <w:rPr>
          <w:sz w:val="28"/>
          <w:szCs w:val="28"/>
        </w:rPr>
        <w:t>: перефразируя знаменитые слова Софьи Васильевны Ковалевской, что каждый математик должен быть немного поэтом в душе, в своей работе мы попытаемся показать, что в некоторых литературных произведениях присутствует математическая логика, строгие научные рассуждения, но встречаются и математически неправильно решённые жизненные задачи.</w:t>
      </w:r>
    </w:p>
    <w:p w:rsidR="000508C9" w:rsidRDefault="000508C9" w:rsidP="00645AE6">
      <w:pPr>
        <w:spacing w:line="360" w:lineRule="auto"/>
        <w:ind w:firstLine="360"/>
        <w:jc w:val="both"/>
        <w:rPr>
          <w:b/>
          <w:sz w:val="28"/>
          <w:szCs w:val="28"/>
        </w:rPr>
      </w:pPr>
    </w:p>
    <w:p w:rsidR="000508C9" w:rsidRDefault="000508C9" w:rsidP="00645AE6">
      <w:pPr>
        <w:spacing w:line="360" w:lineRule="auto"/>
        <w:ind w:firstLine="360"/>
        <w:jc w:val="both"/>
        <w:rPr>
          <w:sz w:val="28"/>
          <w:szCs w:val="28"/>
        </w:rPr>
      </w:pPr>
      <w:r w:rsidRPr="005248E4">
        <w:rPr>
          <w:b/>
          <w:sz w:val="28"/>
          <w:szCs w:val="28"/>
        </w:rPr>
        <w:t xml:space="preserve">Актуальность выбранной темы </w:t>
      </w:r>
      <w:r>
        <w:rPr>
          <w:sz w:val="28"/>
          <w:szCs w:val="28"/>
        </w:rPr>
        <w:t>– увидеть за словом, за сюжетом – формулу и доказать, что художественная литература существует не только для литераторов, как и математика не только для математиков.</w:t>
      </w:r>
    </w:p>
    <w:p w:rsidR="000508C9" w:rsidRDefault="000508C9" w:rsidP="00645AE6">
      <w:pPr>
        <w:spacing w:line="360" w:lineRule="auto"/>
        <w:ind w:firstLine="360"/>
        <w:jc w:val="both"/>
        <w:rPr>
          <w:b/>
          <w:sz w:val="28"/>
          <w:szCs w:val="28"/>
        </w:rPr>
      </w:pPr>
    </w:p>
    <w:p w:rsidR="000508C9" w:rsidRDefault="000508C9" w:rsidP="00645AE6">
      <w:pPr>
        <w:spacing w:line="360" w:lineRule="auto"/>
        <w:ind w:firstLine="360"/>
        <w:jc w:val="both"/>
        <w:rPr>
          <w:sz w:val="28"/>
          <w:szCs w:val="28"/>
        </w:rPr>
      </w:pPr>
      <w:r w:rsidRPr="005248E4">
        <w:rPr>
          <w:b/>
          <w:sz w:val="28"/>
          <w:szCs w:val="28"/>
        </w:rPr>
        <w:t>Объект исследования</w:t>
      </w:r>
      <w:r>
        <w:rPr>
          <w:sz w:val="28"/>
          <w:szCs w:val="28"/>
        </w:rPr>
        <w:t>: произведения художественной литературы.</w:t>
      </w:r>
    </w:p>
    <w:p w:rsidR="000508C9" w:rsidRDefault="000508C9" w:rsidP="00645AE6">
      <w:pPr>
        <w:spacing w:line="360" w:lineRule="auto"/>
        <w:ind w:firstLine="360"/>
        <w:jc w:val="both"/>
        <w:rPr>
          <w:sz w:val="28"/>
          <w:szCs w:val="28"/>
        </w:rPr>
      </w:pPr>
    </w:p>
    <w:p w:rsidR="000508C9" w:rsidRPr="005248E4" w:rsidRDefault="000508C9" w:rsidP="00645AE6">
      <w:pPr>
        <w:spacing w:line="360" w:lineRule="auto"/>
        <w:ind w:firstLine="360"/>
        <w:jc w:val="both"/>
        <w:rPr>
          <w:sz w:val="28"/>
          <w:szCs w:val="28"/>
        </w:rPr>
      </w:pPr>
      <w:r w:rsidRPr="000725D6">
        <w:rPr>
          <w:b/>
          <w:sz w:val="28"/>
          <w:szCs w:val="28"/>
        </w:rPr>
        <w:t xml:space="preserve">Цель исследования: </w:t>
      </w:r>
      <w:r w:rsidRPr="005248E4">
        <w:rPr>
          <w:sz w:val="28"/>
          <w:szCs w:val="28"/>
        </w:rPr>
        <w:t>поиск подобия фигур в художественной литературе.</w:t>
      </w:r>
    </w:p>
    <w:p w:rsidR="000508C9" w:rsidRDefault="000508C9" w:rsidP="00645AE6">
      <w:pPr>
        <w:spacing w:line="360" w:lineRule="auto"/>
        <w:ind w:firstLine="360"/>
        <w:rPr>
          <w:b/>
          <w:sz w:val="28"/>
          <w:szCs w:val="28"/>
        </w:rPr>
      </w:pPr>
    </w:p>
    <w:p w:rsidR="000508C9" w:rsidRDefault="000508C9" w:rsidP="00645AE6">
      <w:pPr>
        <w:spacing w:line="360" w:lineRule="auto"/>
        <w:ind w:firstLine="360"/>
        <w:rPr>
          <w:b/>
          <w:sz w:val="28"/>
          <w:szCs w:val="28"/>
        </w:rPr>
      </w:pPr>
      <w:r w:rsidRPr="000725D6">
        <w:rPr>
          <w:b/>
          <w:sz w:val="28"/>
          <w:szCs w:val="28"/>
        </w:rPr>
        <w:lastRenderedPageBreak/>
        <w:t xml:space="preserve">Задачи исследования: </w:t>
      </w:r>
    </w:p>
    <w:p w:rsidR="000508C9" w:rsidRDefault="000508C9" w:rsidP="00645AE6">
      <w:pPr>
        <w:numPr>
          <w:ilvl w:val="0"/>
          <w:numId w:val="1"/>
        </w:numPr>
        <w:spacing w:line="360" w:lineRule="auto"/>
        <w:rPr>
          <w:sz w:val="28"/>
          <w:szCs w:val="28"/>
        </w:rPr>
      </w:pPr>
      <w:r w:rsidRPr="000725D6">
        <w:rPr>
          <w:sz w:val="28"/>
          <w:szCs w:val="28"/>
        </w:rPr>
        <w:t>Изучить художественную литературу</w:t>
      </w:r>
      <w:r>
        <w:rPr>
          <w:sz w:val="28"/>
          <w:szCs w:val="28"/>
        </w:rPr>
        <w:t>.</w:t>
      </w:r>
    </w:p>
    <w:p w:rsidR="000508C9" w:rsidRPr="000725D6" w:rsidRDefault="000508C9" w:rsidP="00645AE6">
      <w:pPr>
        <w:numPr>
          <w:ilvl w:val="0"/>
          <w:numId w:val="1"/>
        </w:numPr>
        <w:spacing w:line="360" w:lineRule="auto"/>
        <w:rPr>
          <w:sz w:val="28"/>
          <w:szCs w:val="28"/>
        </w:rPr>
      </w:pPr>
      <w:r>
        <w:rPr>
          <w:sz w:val="28"/>
          <w:szCs w:val="28"/>
        </w:rPr>
        <w:t>Проанализировать встречающие там задачи.</w:t>
      </w:r>
    </w:p>
    <w:p w:rsidR="000508C9" w:rsidRDefault="000508C9" w:rsidP="00645AE6">
      <w:pPr>
        <w:numPr>
          <w:ilvl w:val="0"/>
          <w:numId w:val="1"/>
        </w:numPr>
        <w:spacing w:line="360" w:lineRule="auto"/>
        <w:rPr>
          <w:sz w:val="28"/>
          <w:szCs w:val="28"/>
        </w:rPr>
      </w:pPr>
      <w:r w:rsidRPr="000725D6">
        <w:rPr>
          <w:sz w:val="28"/>
          <w:szCs w:val="28"/>
        </w:rPr>
        <w:t>Сделать соответствующие выводы</w:t>
      </w:r>
      <w:r>
        <w:rPr>
          <w:sz w:val="28"/>
          <w:szCs w:val="28"/>
        </w:rPr>
        <w:t>.</w:t>
      </w:r>
    </w:p>
    <w:p w:rsidR="000508C9" w:rsidRPr="00EA4B73" w:rsidRDefault="000508C9" w:rsidP="00645AE6">
      <w:pPr>
        <w:spacing w:line="360" w:lineRule="auto"/>
        <w:ind w:left="360"/>
        <w:rPr>
          <w:sz w:val="28"/>
          <w:szCs w:val="28"/>
        </w:rPr>
      </w:pPr>
    </w:p>
    <w:p w:rsidR="000508C9" w:rsidRDefault="000508C9" w:rsidP="00645AE6">
      <w:pPr>
        <w:spacing w:line="360" w:lineRule="auto"/>
        <w:ind w:left="360"/>
        <w:rPr>
          <w:b/>
          <w:sz w:val="28"/>
          <w:szCs w:val="28"/>
        </w:rPr>
      </w:pPr>
      <w:r w:rsidRPr="000725D6">
        <w:rPr>
          <w:b/>
          <w:sz w:val="28"/>
          <w:szCs w:val="28"/>
        </w:rPr>
        <w:t>Применяемые методы исследования:</w:t>
      </w:r>
    </w:p>
    <w:p w:rsidR="000508C9" w:rsidRPr="000725D6" w:rsidRDefault="000508C9" w:rsidP="00645AE6">
      <w:pPr>
        <w:numPr>
          <w:ilvl w:val="0"/>
          <w:numId w:val="2"/>
        </w:numPr>
        <w:spacing w:line="360" w:lineRule="auto"/>
        <w:rPr>
          <w:sz w:val="28"/>
          <w:szCs w:val="28"/>
        </w:rPr>
      </w:pPr>
      <w:r w:rsidRPr="000725D6">
        <w:rPr>
          <w:sz w:val="28"/>
          <w:szCs w:val="28"/>
        </w:rPr>
        <w:t>Анализ художественной литературы</w:t>
      </w:r>
      <w:r>
        <w:rPr>
          <w:sz w:val="28"/>
          <w:szCs w:val="28"/>
        </w:rPr>
        <w:t>.</w:t>
      </w:r>
    </w:p>
    <w:p w:rsidR="000508C9" w:rsidRDefault="000508C9" w:rsidP="00645AE6">
      <w:pPr>
        <w:numPr>
          <w:ilvl w:val="0"/>
          <w:numId w:val="2"/>
        </w:numPr>
        <w:spacing w:line="360" w:lineRule="auto"/>
        <w:rPr>
          <w:sz w:val="28"/>
          <w:szCs w:val="28"/>
        </w:rPr>
      </w:pPr>
      <w:r w:rsidRPr="000725D6">
        <w:rPr>
          <w:sz w:val="28"/>
          <w:szCs w:val="28"/>
        </w:rPr>
        <w:t>Сравнение результат</w:t>
      </w:r>
      <w:r>
        <w:rPr>
          <w:sz w:val="28"/>
          <w:szCs w:val="28"/>
        </w:rPr>
        <w:t>ов с реальной действительностью.</w:t>
      </w:r>
    </w:p>
    <w:p w:rsidR="000508C9" w:rsidRDefault="000508C9" w:rsidP="00645AE6">
      <w:pPr>
        <w:spacing w:line="360" w:lineRule="auto"/>
        <w:ind w:firstLine="360"/>
        <w:rPr>
          <w:sz w:val="28"/>
          <w:szCs w:val="28"/>
        </w:rPr>
      </w:pPr>
    </w:p>
    <w:p w:rsidR="000508C9" w:rsidRDefault="000508C9" w:rsidP="00645AE6">
      <w:pPr>
        <w:spacing w:line="360" w:lineRule="auto"/>
        <w:ind w:firstLine="360"/>
        <w:rPr>
          <w:sz w:val="28"/>
          <w:szCs w:val="28"/>
        </w:rPr>
      </w:pPr>
      <w:r w:rsidRPr="005A1B56">
        <w:rPr>
          <w:b/>
          <w:sz w:val="28"/>
          <w:szCs w:val="28"/>
        </w:rPr>
        <w:t>Гипотеза работы</w:t>
      </w:r>
      <w:r>
        <w:rPr>
          <w:sz w:val="28"/>
          <w:szCs w:val="28"/>
        </w:rPr>
        <w:t xml:space="preserve"> - математика не признаёт упрощенного подхода, основанного на фантазии и неправдоподобности, и является «царицей всех наук».</w:t>
      </w:r>
    </w:p>
    <w:p w:rsidR="000508C9" w:rsidRPr="000725D6" w:rsidRDefault="000508C9" w:rsidP="00645AE6">
      <w:pPr>
        <w:spacing w:line="360" w:lineRule="auto"/>
        <w:ind w:firstLine="360"/>
        <w:rPr>
          <w:sz w:val="28"/>
          <w:szCs w:val="28"/>
        </w:rPr>
      </w:pPr>
      <w:r>
        <w:rPr>
          <w:sz w:val="28"/>
          <w:szCs w:val="28"/>
        </w:rPr>
        <w:t xml:space="preserve">В своём исследовании мы хотим подтвердить наше предположение о том, что многие поэты и писатели всё-таки являются математиками в душе, и многим математикам свойственны поэтические таланты. </w:t>
      </w:r>
    </w:p>
    <w:p w:rsidR="000508C9" w:rsidRDefault="000508C9" w:rsidP="00645AE6">
      <w:pPr>
        <w:spacing w:line="360" w:lineRule="auto"/>
        <w:ind w:firstLine="360"/>
        <w:rPr>
          <w:sz w:val="28"/>
          <w:szCs w:val="28"/>
        </w:rPr>
      </w:pPr>
    </w:p>
    <w:p w:rsidR="000508C9" w:rsidRDefault="000508C9" w:rsidP="00645AE6">
      <w:pPr>
        <w:spacing w:line="360" w:lineRule="auto"/>
        <w:ind w:firstLine="360"/>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0508C9" w:rsidRDefault="000508C9" w:rsidP="00645AE6">
      <w:pPr>
        <w:spacing w:line="360" w:lineRule="auto"/>
        <w:rPr>
          <w:sz w:val="28"/>
          <w:szCs w:val="28"/>
        </w:rPr>
      </w:pPr>
    </w:p>
    <w:p w:rsidR="008F74D3" w:rsidRDefault="008F74D3" w:rsidP="00645AE6">
      <w:pPr>
        <w:spacing w:line="360" w:lineRule="auto"/>
        <w:rPr>
          <w:sz w:val="28"/>
          <w:szCs w:val="28"/>
        </w:rPr>
      </w:pPr>
    </w:p>
    <w:p w:rsidR="008F74D3" w:rsidRDefault="008F74D3" w:rsidP="00645AE6">
      <w:pPr>
        <w:spacing w:line="360" w:lineRule="auto"/>
        <w:rPr>
          <w:sz w:val="28"/>
          <w:szCs w:val="28"/>
        </w:rPr>
      </w:pPr>
    </w:p>
    <w:p w:rsidR="000508C9" w:rsidRPr="008F74D3" w:rsidRDefault="000508C9" w:rsidP="008F74D3">
      <w:pPr>
        <w:spacing w:line="360" w:lineRule="auto"/>
        <w:jc w:val="center"/>
        <w:rPr>
          <w:sz w:val="28"/>
          <w:szCs w:val="28"/>
        </w:rPr>
      </w:pPr>
      <w:r w:rsidRPr="00783AFC">
        <w:rPr>
          <w:b/>
          <w:sz w:val="28"/>
          <w:szCs w:val="28"/>
        </w:rPr>
        <w:lastRenderedPageBreak/>
        <w:t>Основная часть</w:t>
      </w:r>
    </w:p>
    <w:p w:rsidR="000508C9" w:rsidRDefault="000508C9" w:rsidP="00645AE6">
      <w:pPr>
        <w:spacing w:line="360" w:lineRule="auto"/>
        <w:ind w:right="175"/>
        <w:rPr>
          <w:b/>
          <w:sz w:val="28"/>
          <w:szCs w:val="28"/>
        </w:rPr>
      </w:pPr>
      <w:r>
        <w:rPr>
          <w:b/>
          <w:sz w:val="28"/>
          <w:szCs w:val="28"/>
        </w:rPr>
        <w:t xml:space="preserve">Глава </w:t>
      </w:r>
      <w:r>
        <w:rPr>
          <w:b/>
          <w:sz w:val="28"/>
          <w:szCs w:val="28"/>
          <w:lang w:val="en-US"/>
        </w:rPr>
        <w:t>I</w:t>
      </w:r>
      <w:r>
        <w:rPr>
          <w:b/>
          <w:sz w:val="28"/>
          <w:szCs w:val="28"/>
        </w:rPr>
        <w:t>.  Подобия фигур.</w:t>
      </w:r>
    </w:p>
    <w:p w:rsidR="000508C9" w:rsidRDefault="000508C9" w:rsidP="00645AE6">
      <w:pPr>
        <w:spacing w:line="360" w:lineRule="auto"/>
        <w:ind w:right="175" w:firstLine="360"/>
        <w:jc w:val="both"/>
        <w:rPr>
          <w:sz w:val="28"/>
          <w:szCs w:val="28"/>
        </w:rPr>
      </w:pPr>
      <w:r>
        <w:rPr>
          <w:sz w:val="28"/>
          <w:szCs w:val="28"/>
        </w:rPr>
        <w:t xml:space="preserve">Учение о подобии фигур было создано в Древней Греции в </w:t>
      </w:r>
      <w:r>
        <w:rPr>
          <w:sz w:val="28"/>
          <w:szCs w:val="28"/>
          <w:lang w:val="en-US"/>
        </w:rPr>
        <w:t>V</w:t>
      </w:r>
      <w:r w:rsidRPr="00640B8D">
        <w:rPr>
          <w:sz w:val="28"/>
          <w:szCs w:val="28"/>
        </w:rPr>
        <w:t xml:space="preserve"> </w:t>
      </w:r>
      <w:r>
        <w:rPr>
          <w:sz w:val="28"/>
          <w:szCs w:val="28"/>
        </w:rPr>
        <w:t>–</w:t>
      </w:r>
      <w:r w:rsidRPr="00640B8D">
        <w:rPr>
          <w:sz w:val="28"/>
          <w:szCs w:val="28"/>
        </w:rPr>
        <w:t xml:space="preserve"> </w:t>
      </w:r>
      <w:r>
        <w:rPr>
          <w:sz w:val="28"/>
          <w:szCs w:val="28"/>
          <w:lang w:val="en-US"/>
        </w:rPr>
        <w:t>IV</w:t>
      </w:r>
      <w:r>
        <w:rPr>
          <w:sz w:val="28"/>
          <w:szCs w:val="28"/>
        </w:rPr>
        <w:t xml:space="preserve"> веке </w:t>
      </w:r>
      <w:proofErr w:type="gramStart"/>
      <w:r>
        <w:rPr>
          <w:sz w:val="28"/>
          <w:szCs w:val="28"/>
        </w:rPr>
        <w:t>до</w:t>
      </w:r>
      <w:proofErr w:type="gramEnd"/>
      <w:r>
        <w:rPr>
          <w:sz w:val="28"/>
          <w:szCs w:val="28"/>
        </w:rPr>
        <w:t xml:space="preserve"> н.э. </w:t>
      </w:r>
      <w:proofErr w:type="gramStart"/>
      <w:r>
        <w:rPr>
          <w:sz w:val="28"/>
          <w:szCs w:val="28"/>
        </w:rPr>
        <w:t>трудами</w:t>
      </w:r>
      <w:proofErr w:type="gramEnd"/>
      <w:r>
        <w:rPr>
          <w:sz w:val="28"/>
          <w:szCs w:val="28"/>
        </w:rPr>
        <w:t xml:space="preserve"> Гиппократа </w:t>
      </w:r>
      <w:proofErr w:type="spellStart"/>
      <w:r>
        <w:rPr>
          <w:sz w:val="28"/>
          <w:szCs w:val="28"/>
        </w:rPr>
        <w:t>Хиосского</w:t>
      </w:r>
      <w:proofErr w:type="spellEnd"/>
      <w:r>
        <w:rPr>
          <w:sz w:val="28"/>
          <w:szCs w:val="28"/>
        </w:rPr>
        <w:t xml:space="preserve">, </w:t>
      </w:r>
      <w:proofErr w:type="spellStart"/>
      <w:r>
        <w:rPr>
          <w:sz w:val="28"/>
          <w:szCs w:val="28"/>
        </w:rPr>
        <w:t>Архита</w:t>
      </w:r>
      <w:proofErr w:type="spellEnd"/>
      <w:r>
        <w:rPr>
          <w:sz w:val="28"/>
          <w:szCs w:val="28"/>
        </w:rPr>
        <w:t xml:space="preserve"> </w:t>
      </w:r>
      <w:proofErr w:type="spellStart"/>
      <w:r>
        <w:rPr>
          <w:sz w:val="28"/>
          <w:szCs w:val="28"/>
        </w:rPr>
        <w:t>Тарентского</w:t>
      </w:r>
      <w:proofErr w:type="spellEnd"/>
      <w:r>
        <w:rPr>
          <w:sz w:val="28"/>
          <w:szCs w:val="28"/>
        </w:rPr>
        <w:t xml:space="preserve">, </w:t>
      </w:r>
      <w:proofErr w:type="spellStart"/>
      <w:r>
        <w:rPr>
          <w:sz w:val="28"/>
          <w:szCs w:val="28"/>
        </w:rPr>
        <w:t>Евдокса</w:t>
      </w:r>
      <w:proofErr w:type="spellEnd"/>
      <w:r>
        <w:rPr>
          <w:sz w:val="28"/>
          <w:szCs w:val="28"/>
        </w:rPr>
        <w:t xml:space="preserve"> </w:t>
      </w:r>
      <w:proofErr w:type="spellStart"/>
      <w:r>
        <w:rPr>
          <w:sz w:val="28"/>
          <w:szCs w:val="28"/>
        </w:rPr>
        <w:t>Книдского</w:t>
      </w:r>
      <w:proofErr w:type="spellEnd"/>
      <w:r>
        <w:rPr>
          <w:sz w:val="28"/>
          <w:szCs w:val="28"/>
        </w:rPr>
        <w:t xml:space="preserve"> и других. Одно из них изложено в шестой книге «Начал»  Евклида, начинающейся следующим определением:</w:t>
      </w:r>
    </w:p>
    <w:p w:rsidR="000508C9" w:rsidRPr="00C73F57" w:rsidRDefault="000508C9" w:rsidP="00645AE6">
      <w:pPr>
        <w:spacing w:line="360" w:lineRule="auto"/>
        <w:ind w:right="175" w:firstLine="360"/>
        <w:jc w:val="both"/>
        <w:rPr>
          <w:i/>
          <w:sz w:val="28"/>
          <w:szCs w:val="28"/>
        </w:rPr>
      </w:pPr>
      <w:r w:rsidRPr="00316CDD">
        <w:rPr>
          <w:i/>
          <w:sz w:val="28"/>
          <w:szCs w:val="28"/>
        </w:rPr>
        <w:t>«Подобные прямолинейные фигуры суть те, которые имеют соответственно равные углы и пропорциональные стороны».</w:t>
      </w:r>
    </w:p>
    <w:p w:rsidR="000508C9" w:rsidRDefault="000508C9" w:rsidP="00645AE6">
      <w:pPr>
        <w:spacing w:line="360" w:lineRule="auto"/>
        <w:ind w:right="175" w:firstLine="360"/>
        <w:jc w:val="both"/>
        <w:rPr>
          <w:sz w:val="28"/>
          <w:szCs w:val="28"/>
        </w:rPr>
      </w:pPr>
      <w:r w:rsidRPr="00640B8D">
        <w:rPr>
          <w:sz w:val="28"/>
          <w:szCs w:val="28"/>
        </w:rPr>
        <w:t>Современное определение подобных треугольников звучит так:</w:t>
      </w:r>
    </w:p>
    <w:p w:rsidR="000508C9" w:rsidRPr="00645AE6" w:rsidRDefault="000508C9" w:rsidP="00645AE6">
      <w:pPr>
        <w:spacing w:line="360" w:lineRule="auto"/>
        <w:ind w:right="175" w:firstLine="360"/>
        <w:jc w:val="both"/>
        <w:rPr>
          <w:i/>
          <w:sz w:val="28"/>
          <w:szCs w:val="28"/>
        </w:rPr>
      </w:pPr>
      <w:r w:rsidRPr="00316CDD">
        <w:rPr>
          <w:i/>
          <w:sz w:val="28"/>
          <w:szCs w:val="28"/>
        </w:rPr>
        <w:t>«Подобные треугольники – это треугольники, у которых углы соответственно равны, а стороны одного пропорциональны сходственным сторонам другого треугольника».</w:t>
      </w:r>
    </w:p>
    <w:p w:rsidR="000508C9" w:rsidRPr="00C73F57" w:rsidRDefault="000508C9" w:rsidP="00645AE6">
      <w:pPr>
        <w:spacing w:line="360" w:lineRule="auto"/>
        <w:ind w:right="175" w:firstLine="360"/>
        <w:jc w:val="both"/>
        <w:rPr>
          <w:sz w:val="28"/>
          <w:szCs w:val="28"/>
        </w:rPr>
      </w:pPr>
      <w:r w:rsidRPr="00C73F57">
        <w:rPr>
          <w:sz w:val="28"/>
          <w:szCs w:val="28"/>
        </w:rPr>
        <w:t xml:space="preserve">В соответствии с тремя признаками равенства треугольников можно сформулировать и </w:t>
      </w:r>
      <w:r w:rsidRPr="00C73F57">
        <w:rPr>
          <w:b/>
          <w:sz w:val="28"/>
          <w:szCs w:val="28"/>
        </w:rPr>
        <w:t>три признака подобия треугольников</w:t>
      </w:r>
      <w:r w:rsidRPr="00C73F57">
        <w:rPr>
          <w:sz w:val="28"/>
          <w:szCs w:val="28"/>
        </w:rPr>
        <w:t>:</w:t>
      </w:r>
    </w:p>
    <w:p w:rsidR="000508C9" w:rsidRPr="00F10DF2" w:rsidRDefault="000508C9" w:rsidP="00645AE6">
      <w:pPr>
        <w:numPr>
          <w:ilvl w:val="0"/>
          <w:numId w:val="7"/>
        </w:numPr>
        <w:spacing w:line="360" w:lineRule="auto"/>
        <w:ind w:right="175"/>
        <w:jc w:val="both"/>
        <w:rPr>
          <w:sz w:val="28"/>
          <w:szCs w:val="28"/>
        </w:rPr>
      </w:pPr>
      <w:r w:rsidRPr="00F10DF2">
        <w:rPr>
          <w:sz w:val="28"/>
          <w:szCs w:val="28"/>
        </w:rPr>
        <w:t>Если два угла одного треугольника соответственно равны двум углам другого треугольника, то такие треугольники подобны.</w:t>
      </w:r>
    </w:p>
    <w:p w:rsidR="000508C9" w:rsidRPr="00C73F57" w:rsidRDefault="000508C9" w:rsidP="00645AE6">
      <w:pPr>
        <w:numPr>
          <w:ilvl w:val="0"/>
          <w:numId w:val="7"/>
        </w:numPr>
        <w:spacing w:line="360" w:lineRule="auto"/>
        <w:ind w:right="175"/>
        <w:jc w:val="both"/>
        <w:rPr>
          <w:sz w:val="28"/>
          <w:szCs w:val="28"/>
        </w:rPr>
      </w:pPr>
      <w:r w:rsidRPr="00F10DF2">
        <w:rPr>
          <w:sz w:val="28"/>
          <w:szCs w:val="28"/>
        </w:rPr>
        <w:t>Если две стороны одного треугольника пропорциональны двум сторонам другого треугольника, а углы, образованные этими сторонами равны, то такие треугольники подобны.</w:t>
      </w:r>
    </w:p>
    <w:p w:rsidR="000508C9" w:rsidRDefault="000508C9" w:rsidP="00645AE6">
      <w:pPr>
        <w:numPr>
          <w:ilvl w:val="0"/>
          <w:numId w:val="7"/>
        </w:numPr>
        <w:spacing w:line="360" w:lineRule="auto"/>
        <w:ind w:right="175"/>
        <w:jc w:val="both"/>
        <w:rPr>
          <w:sz w:val="28"/>
          <w:szCs w:val="28"/>
        </w:rPr>
      </w:pPr>
      <w:r w:rsidRPr="00F10DF2">
        <w:rPr>
          <w:sz w:val="28"/>
          <w:szCs w:val="28"/>
        </w:rPr>
        <w:t>Если три стороны одного треугольника пропорциональны трём сторонам другого треугольника, то такие треугольники подобны.</w:t>
      </w:r>
    </w:p>
    <w:p w:rsidR="000508C9" w:rsidRPr="00C73F57" w:rsidRDefault="000508C9" w:rsidP="00645AE6">
      <w:pPr>
        <w:spacing w:line="360" w:lineRule="auto"/>
        <w:ind w:right="175" w:firstLine="360"/>
        <w:rPr>
          <w:b/>
          <w:sz w:val="28"/>
          <w:szCs w:val="28"/>
        </w:rPr>
      </w:pPr>
      <w:r w:rsidRPr="00C73F57">
        <w:rPr>
          <w:b/>
          <w:sz w:val="28"/>
          <w:szCs w:val="28"/>
        </w:rPr>
        <w:t xml:space="preserve">Свойства подобных треугольников </w:t>
      </w:r>
      <w:r w:rsidRPr="00C73F57">
        <w:rPr>
          <w:sz w:val="28"/>
          <w:szCs w:val="28"/>
        </w:rPr>
        <w:t>звучат так</w:t>
      </w:r>
      <w:r w:rsidRPr="00C73F57">
        <w:rPr>
          <w:b/>
          <w:sz w:val="28"/>
          <w:szCs w:val="28"/>
        </w:rPr>
        <w:t>:</w:t>
      </w:r>
    </w:p>
    <w:p w:rsidR="000508C9" w:rsidRPr="00F10DF2" w:rsidRDefault="000508C9" w:rsidP="00645AE6">
      <w:pPr>
        <w:numPr>
          <w:ilvl w:val="0"/>
          <w:numId w:val="9"/>
        </w:numPr>
        <w:spacing w:line="360" w:lineRule="auto"/>
        <w:ind w:right="175"/>
        <w:jc w:val="both"/>
        <w:rPr>
          <w:sz w:val="28"/>
          <w:szCs w:val="28"/>
        </w:rPr>
      </w:pPr>
      <w:r w:rsidRPr="00F10DF2">
        <w:rPr>
          <w:sz w:val="28"/>
          <w:szCs w:val="28"/>
        </w:rPr>
        <w:t>Отношение площадей подобных треугольников равно квадрату коэффициента подобия.</w:t>
      </w:r>
    </w:p>
    <w:p w:rsidR="000508C9" w:rsidRDefault="000508C9" w:rsidP="00645AE6">
      <w:pPr>
        <w:numPr>
          <w:ilvl w:val="0"/>
          <w:numId w:val="9"/>
        </w:numPr>
        <w:spacing w:line="360" w:lineRule="auto"/>
        <w:ind w:right="175"/>
        <w:jc w:val="both"/>
        <w:rPr>
          <w:sz w:val="28"/>
          <w:szCs w:val="28"/>
        </w:rPr>
      </w:pPr>
      <w:r w:rsidRPr="00F10DF2">
        <w:rPr>
          <w:sz w:val="28"/>
          <w:szCs w:val="28"/>
        </w:rPr>
        <w:t xml:space="preserve">Отношение периметров и длин биссектрис, медиан, высот и серединных перпендикуляров равно </w:t>
      </w:r>
      <w:r>
        <w:rPr>
          <w:sz w:val="28"/>
          <w:szCs w:val="28"/>
        </w:rPr>
        <w:t>коэффициенту</w:t>
      </w:r>
      <w:r w:rsidRPr="00F10DF2">
        <w:rPr>
          <w:sz w:val="28"/>
          <w:szCs w:val="28"/>
        </w:rPr>
        <w:t xml:space="preserve"> подобия, т.е. в подобных треугольниках соответствующие линии (высоты, медианы, биссектрисы и серединные перпендикуляры) пропорциональны.</w:t>
      </w:r>
      <w:r>
        <w:rPr>
          <w:sz w:val="28"/>
          <w:szCs w:val="28"/>
        </w:rPr>
        <w:t xml:space="preserve"> </w:t>
      </w:r>
    </w:p>
    <w:p w:rsidR="000508C9" w:rsidRPr="00F10DF2" w:rsidRDefault="000508C9" w:rsidP="00645AE6">
      <w:pPr>
        <w:numPr>
          <w:ilvl w:val="0"/>
          <w:numId w:val="9"/>
        </w:numPr>
        <w:spacing w:line="360" w:lineRule="auto"/>
        <w:ind w:right="175"/>
        <w:jc w:val="both"/>
        <w:rPr>
          <w:sz w:val="28"/>
          <w:szCs w:val="28"/>
        </w:rPr>
      </w:pPr>
      <w:r>
        <w:rPr>
          <w:sz w:val="28"/>
          <w:szCs w:val="28"/>
        </w:rPr>
        <w:lastRenderedPageBreak/>
        <w:t xml:space="preserve">           Свойства подобия издавна широко использовались на практике при составлении планов, карт, при выполнении архитектурных чертежей и чертежей различных деталей машин и механизмов.</w:t>
      </w:r>
    </w:p>
    <w:p w:rsidR="000508C9" w:rsidRDefault="000508C9" w:rsidP="00645AE6">
      <w:pPr>
        <w:spacing w:line="360" w:lineRule="auto"/>
        <w:ind w:right="175"/>
        <w:rPr>
          <w:b/>
          <w:sz w:val="28"/>
          <w:szCs w:val="28"/>
        </w:rPr>
      </w:pPr>
    </w:p>
    <w:p w:rsidR="000508C9" w:rsidRPr="00645AE6" w:rsidRDefault="000508C9" w:rsidP="00645AE6">
      <w:pPr>
        <w:spacing w:line="360" w:lineRule="auto"/>
        <w:ind w:right="175"/>
        <w:jc w:val="center"/>
        <w:rPr>
          <w:b/>
          <w:sz w:val="28"/>
          <w:szCs w:val="28"/>
        </w:rPr>
      </w:pPr>
      <w:r>
        <w:rPr>
          <w:b/>
          <w:sz w:val="28"/>
          <w:szCs w:val="28"/>
        </w:rPr>
        <w:t xml:space="preserve">Глава </w:t>
      </w:r>
      <w:r>
        <w:rPr>
          <w:b/>
          <w:sz w:val="28"/>
          <w:szCs w:val="28"/>
          <w:lang w:val="en-US"/>
        </w:rPr>
        <w:t>II</w:t>
      </w:r>
      <w:r>
        <w:rPr>
          <w:b/>
          <w:sz w:val="28"/>
          <w:szCs w:val="28"/>
        </w:rPr>
        <w:t>.  Анализ подобия фигур, встречающихся в художественных произведениях.</w:t>
      </w:r>
    </w:p>
    <w:p w:rsidR="000508C9" w:rsidRPr="00645AE6" w:rsidRDefault="000508C9" w:rsidP="00645AE6">
      <w:pPr>
        <w:numPr>
          <w:ilvl w:val="1"/>
          <w:numId w:val="14"/>
        </w:numPr>
        <w:spacing w:line="360" w:lineRule="auto"/>
        <w:ind w:right="175"/>
        <w:rPr>
          <w:b/>
          <w:sz w:val="28"/>
          <w:szCs w:val="28"/>
          <w:u w:val="single"/>
        </w:rPr>
      </w:pPr>
      <w:r w:rsidRPr="00494864">
        <w:rPr>
          <w:b/>
          <w:sz w:val="28"/>
          <w:szCs w:val="28"/>
          <w:u w:val="single"/>
        </w:rPr>
        <w:t>Романы Д.Свифта.</w:t>
      </w:r>
    </w:p>
    <w:p w:rsidR="000508C9" w:rsidRDefault="000508C9" w:rsidP="00645AE6">
      <w:pPr>
        <w:spacing w:line="360" w:lineRule="auto"/>
        <w:ind w:right="175" w:firstLine="360"/>
        <w:jc w:val="both"/>
        <w:rPr>
          <w:color w:val="333333"/>
          <w:sz w:val="21"/>
          <w:szCs w:val="21"/>
          <w:shd w:val="clear" w:color="auto" w:fill="FFFFFF"/>
        </w:rPr>
      </w:pPr>
      <w:r w:rsidRPr="00AB4C77">
        <w:rPr>
          <w:sz w:val="28"/>
          <w:szCs w:val="28"/>
        </w:rPr>
        <w:t xml:space="preserve">Идеей подобия пронизаны романы  Джонатана Свифта об удивительных путешествиях  Гулливера. В стране лилипутов английскому футу соответствовал – </w:t>
      </w:r>
      <w:r>
        <w:rPr>
          <w:sz w:val="28"/>
          <w:szCs w:val="28"/>
        </w:rPr>
        <w:t>дюйм</w:t>
      </w:r>
      <w:r w:rsidRPr="00AB4C77">
        <w:rPr>
          <w:sz w:val="28"/>
          <w:szCs w:val="28"/>
        </w:rPr>
        <w:t xml:space="preserve">, а в стране великанов, наоборот, дюйму – фут, т.е. все люди и вещи были в </w:t>
      </w:r>
      <w:proofErr w:type="spellStart"/>
      <w:r w:rsidRPr="00AB4C77">
        <w:rPr>
          <w:sz w:val="28"/>
          <w:szCs w:val="28"/>
        </w:rPr>
        <w:t>Лилипутии</w:t>
      </w:r>
      <w:proofErr w:type="spellEnd"/>
      <w:r w:rsidRPr="00AB4C77">
        <w:rPr>
          <w:sz w:val="28"/>
          <w:szCs w:val="28"/>
        </w:rPr>
        <w:t xml:space="preserve"> в 12 раз меньше, а в </w:t>
      </w:r>
      <w:proofErr w:type="spellStart"/>
      <w:r w:rsidRPr="00AB4C77">
        <w:rPr>
          <w:sz w:val="28"/>
          <w:szCs w:val="28"/>
        </w:rPr>
        <w:t>Бробдингниге</w:t>
      </w:r>
      <w:proofErr w:type="spellEnd"/>
      <w:r w:rsidRPr="00AB4C77">
        <w:rPr>
          <w:sz w:val="28"/>
          <w:szCs w:val="28"/>
        </w:rPr>
        <w:t xml:space="preserve"> – в 12 раз больше нормальных  вещей. С точки зрения геометрии эти вымышленные миры подобны миру людей.</w:t>
      </w:r>
      <w:r w:rsidRPr="00AB4C77">
        <w:rPr>
          <w:color w:val="333333"/>
          <w:sz w:val="21"/>
          <w:szCs w:val="21"/>
          <w:shd w:val="clear" w:color="auto" w:fill="FFFFFF"/>
        </w:rPr>
        <w:t xml:space="preserve"> </w:t>
      </w:r>
    </w:p>
    <w:p w:rsidR="000508C9" w:rsidRDefault="000508C9" w:rsidP="00645AE6">
      <w:pPr>
        <w:spacing w:line="360" w:lineRule="auto"/>
        <w:ind w:right="175" w:firstLine="360"/>
        <w:jc w:val="both"/>
        <w:rPr>
          <w:color w:val="333333"/>
          <w:sz w:val="28"/>
          <w:szCs w:val="28"/>
          <w:shd w:val="clear" w:color="auto" w:fill="FFFFFF"/>
        </w:rPr>
      </w:pPr>
      <w:r w:rsidRPr="00AB4C77">
        <w:rPr>
          <w:color w:val="333333"/>
          <w:sz w:val="28"/>
          <w:szCs w:val="28"/>
          <w:shd w:val="clear" w:color="auto" w:fill="FFFFFF"/>
        </w:rPr>
        <w:t xml:space="preserve">«Средний рост туземцев немного меньше шести дюймов, и ему точно соответствует </w:t>
      </w:r>
      <w:proofErr w:type="gramStart"/>
      <w:r w:rsidRPr="00AB4C77">
        <w:rPr>
          <w:color w:val="333333"/>
          <w:sz w:val="28"/>
          <w:szCs w:val="28"/>
          <w:shd w:val="clear" w:color="auto" w:fill="FFFFFF"/>
        </w:rPr>
        <w:t>рост</w:t>
      </w:r>
      <w:proofErr w:type="gramEnd"/>
      <w:r w:rsidRPr="00AB4C77">
        <w:rPr>
          <w:color w:val="333333"/>
          <w:sz w:val="28"/>
          <w:szCs w:val="28"/>
          <w:shd w:val="clear" w:color="auto" w:fill="FFFFFF"/>
        </w:rPr>
        <w:t xml:space="preserve"> как животных, так и растений: например, лошади и быки не бывают там выше четырёх или пяти дюймов, а овцы выше полутора дюймов; гуси равняются нашему воробью, и так далее вплоть до самых крохотных созданий</w:t>
      </w:r>
      <w:proofErr w:type="gramStart"/>
      <w:r w:rsidRPr="00AB4C77">
        <w:rPr>
          <w:color w:val="333333"/>
          <w:sz w:val="28"/>
          <w:szCs w:val="28"/>
          <w:shd w:val="clear" w:color="auto" w:fill="FFFFFF"/>
        </w:rPr>
        <w:t>… С</w:t>
      </w:r>
      <w:proofErr w:type="gramEnd"/>
      <w:r w:rsidRPr="00AB4C77">
        <w:rPr>
          <w:color w:val="333333"/>
          <w:sz w:val="28"/>
          <w:szCs w:val="28"/>
          <w:shd w:val="clear" w:color="auto" w:fill="FFFFFF"/>
        </w:rPr>
        <w:t xml:space="preserve">амые высокие деревья в </w:t>
      </w:r>
      <w:proofErr w:type="spellStart"/>
      <w:r w:rsidRPr="00AB4C77">
        <w:rPr>
          <w:color w:val="333333"/>
          <w:sz w:val="28"/>
          <w:szCs w:val="28"/>
          <w:shd w:val="clear" w:color="auto" w:fill="FFFFFF"/>
        </w:rPr>
        <w:t>Лилипутии</w:t>
      </w:r>
      <w:proofErr w:type="spellEnd"/>
      <w:r w:rsidRPr="00AB4C77">
        <w:rPr>
          <w:color w:val="333333"/>
          <w:sz w:val="28"/>
          <w:szCs w:val="28"/>
          <w:shd w:val="clear" w:color="auto" w:fill="FFFFFF"/>
        </w:rPr>
        <w:t xml:space="preserve"> не больше семи футов… Вся остальная растительность имеет соответственные размеры…»</w:t>
      </w:r>
    </w:p>
    <w:p w:rsidR="000508C9" w:rsidRDefault="000508C9" w:rsidP="00645AE6">
      <w:pPr>
        <w:spacing w:line="360" w:lineRule="auto"/>
        <w:ind w:right="175" w:firstLine="360"/>
        <w:jc w:val="both"/>
        <w:rPr>
          <w:color w:val="333333"/>
          <w:sz w:val="28"/>
          <w:szCs w:val="28"/>
          <w:shd w:val="clear" w:color="auto" w:fill="FFFFFF"/>
        </w:rPr>
      </w:pPr>
      <w:r>
        <w:rPr>
          <w:color w:val="333333"/>
          <w:sz w:val="28"/>
          <w:szCs w:val="28"/>
          <w:shd w:val="clear" w:color="auto" w:fill="FFFFFF"/>
        </w:rPr>
        <w:t xml:space="preserve">Интересно познакомится поближе с «геометрией Гулливера». Во сколько раз, например, главный </w:t>
      </w:r>
      <w:proofErr w:type="gramStart"/>
      <w:r>
        <w:rPr>
          <w:color w:val="333333"/>
          <w:sz w:val="28"/>
          <w:szCs w:val="28"/>
          <w:shd w:val="clear" w:color="auto" w:fill="FFFFFF"/>
        </w:rPr>
        <w:t>герой</w:t>
      </w:r>
      <w:proofErr w:type="gramEnd"/>
      <w:r>
        <w:rPr>
          <w:color w:val="333333"/>
          <w:sz w:val="28"/>
          <w:szCs w:val="28"/>
          <w:shd w:val="clear" w:color="auto" w:fill="FFFFFF"/>
        </w:rPr>
        <w:t xml:space="preserve"> съедал за обедом больше, чем лилипут? Во сколько раз Гулливеру потребуется больше сукна на костюм, чем тому же лилипуту? Насколько точны расчёты самого Свифта, которому приходилось решать такого рода задачи едва ли не на каждой странице романа? </w:t>
      </w:r>
    </w:p>
    <w:p w:rsidR="000508C9" w:rsidRDefault="000508C9" w:rsidP="00645AE6">
      <w:pPr>
        <w:spacing w:line="360" w:lineRule="auto"/>
        <w:ind w:right="175" w:firstLine="360"/>
        <w:jc w:val="both"/>
        <w:rPr>
          <w:color w:val="333333"/>
          <w:sz w:val="28"/>
          <w:szCs w:val="28"/>
          <w:shd w:val="clear" w:color="auto" w:fill="FFFFFF"/>
        </w:rPr>
      </w:pPr>
      <w:r>
        <w:rPr>
          <w:color w:val="333333"/>
          <w:sz w:val="28"/>
          <w:szCs w:val="28"/>
          <w:shd w:val="clear" w:color="auto" w:fill="FFFFFF"/>
        </w:rPr>
        <w:t>Рассмотрим несколько характерных примеров таких вычислений.</w:t>
      </w:r>
    </w:p>
    <w:p w:rsidR="000508C9" w:rsidRDefault="000508C9" w:rsidP="00645AE6">
      <w:pPr>
        <w:spacing w:line="360" w:lineRule="auto"/>
        <w:ind w:right="175" w:firstLine="360"/>
        <w:jc w:val="both"/>
        <w:rPr>
          <w:color w:val="333333"/>
          <w:sz w:val="28"/>
          <w:szCs w:val="28"/>
          <w:shd w:val="clear" w:color="auto" w:fill="FFFFFF"/>
        </w:rPr>
      </w:pPr>
      <w:r>
        <w:rPr>
          <w:color w:val="333333"/>
          <w:sz w:val="28"/>
          <w:szCs w:val="28"/>
          <w:shd w:val="clear" w:color="auto" w:fill="FFFFFF"/>
        </w:rPr>
        <w:t xml:space="preserve">Из воспоминаний Гулливера о жизни в </w:t>
      </w:r>
      <w:proofErr w:type="spellStart"/>
      <w:r>
        <w:rPr>
          <w:color w:val="333333"/>
          <w:sz w:val="28"/>
          <w:szCs w:val="28"/>
          <w:shd w:val="clear" w:color="auto" w:fill="FFFFFF"/>
        </w:rPr>
        <w:t>Лилипутии</w:t>
      </w:r>
      <w:proofErr w:type="spellEnd"/>
      <w:r>
        <w:rPr>
          <w:color w:val="333333"/>
          <w:sz w:val="28"/>
          <w:szCs w:val="28"/>
          <w:shd w:val="clear" w:color="auto" w:fill="FFFFFF"/>
        </w:rPr>
        <w:t>:</w:t>
      </w:r>
    </w:p>
    <w:p w:rsidR="000508C9" w:rsidRDefault="000508C9" w:rsidP="00645AE6">
      <w:pPr>
        <w:spacing w:line="360" w:lineRule="auto"/>
        <w:ind w:right="175" w:firstLine="360"/>
        <w:jc w:val="both"/>
        <w:rPr>
          <w:color w:val="333333"/>
          <w:sz w:val="28"/>
          <w:szCs w:val="28"/>
          <w:shd w:val="clear" w:color="auto" w:fill="FFFFFF"/>
        </w:rPr>
      </w:pPr>
      <w:r w:rsidRPr="00086171">
        <w:rPr>
          <w:color w:val="333333"/>
          <w:sz w:val="28"/>
          <w:szCs w:val="28"/>
          <w:shd w:val="clear" w:color="auto" w:fill="FFFFFF"/>
        </w:rPr>
        <w:lastRenderedPageBreak/>
        <w:t xml:space="preserve"> «…по приказанию императора для меня была изготовлена постель. Ко мне были привезены шестьсот матрацев обыкновенной [для лилипутов] величины; сто пятьдесят штук были сшиты вместе, и таким образом образовался один матрац, подходящий для меня в длину и ширину; четыре таких матраца положили один на другой, но, несмотря на это, моя постель была немногим мягче гладкого каменного пола. По такому расчёту были сделаны также простыни, одеяла и покрывала…»</w:t>
      </w:r>
    </w:p>
    <w:p w:rsidR="000508C9" w:rsidRDefault="000508C9" w:rsidP="00645AE6">
      <w:pPr>
        <w:spacing w:line="360" w:lineRule="auto"/>
        <w:ind w:right="175" w:firstLine="360"/>
        <w:jc w:val="both"/>
        <w:rPr>
          <w:color w:val="333333"/>
          <w:sz w:val="28"/>
          <w:szCs w:val="28"/>
          <w:shd w:val="clear" w:color="auto" w:fill="FFFFFF"/>
        </w:rPr>
      </w:pPr>
      <w:r>
        <w:rPr>
          <w:color w:val="333333"/>
          <w:sz w:val="28"/>
          <w:szCs w:val="28"/>
          <w:shd w:val="clear" w:color="auto" w:fill="FFFFFF"/>
        </w:rPr>
        <w:t>В следующей главе находим такие строки:</w:t>
      </w:r>
    </w:p>
    <w:p w:rsidR="000508C9" w:rsidRDefault="000508C9" w:rsidP="00645AE6">
      <w:pPr>
        <w:spacing w:line="360" w:lineRule="auto"/>
        <w:ind w:right="175" w:firstLine="360"/>
        <w:jc w:val="both"/>
        <w:rPr>
          <w:color w:val="333333"/>
          <w:sz w:val="28"/>
          <w:szCs w:val="28"/>
          <w:shd w:val="clear" w:color="auto" w:fill="FFFFFF"/>
        </w:rPr>
      </w:pPr>
      <w:r w:rsidRPr="00DB2EB9">
        <w:rPr>
          <w:color w:val="333333"/>
          <w:sz w:val="28"/>
          <w:szCs w:val="28"/>
          <w:shd w:val="clear" w:color="auto" w:fill="FFFFFF"/>
        </w:rPr>
        <w:t>«…в последнем пункте условий моего освобождения император постановляет выдавать мне еду и питьё в количестве, достаточном для прокормления 1728 лилипутов».</w:t>
      </w:r>
    </w:p>
    <w:p w:rsidR="000508C9" w:rsidRDefault="000508C9" w:rsidP="00645AE6">
      <w:pPr>
        <w:spacing w:line="360" w:lineRule="auto"/>
        <w:ind w:right="175" w:firstLine="360"/>
        <w:jc w:val="both"/>
        <w:rPr>
          <w:color w:val="333333"/>
          <w:sz w:val="28"/>
          <w:szCs w:val="28"/>
          <w:shd w:val="clear" w:color="auto" w:fill="FFFFFF"/>
        </w:rPr>
      </w:pPr>
      <w:r>
        <w:rPr>
          <w:color w:val="333333"/>
          <w:sz w:val="28"/>
          <w:szCs w:val="28"/>
          <w:shd w:val="clear" w:color="auto" w:fill="FFFFFF"/>
        </w:rPr>
        <w:t>Оценим точность вычисления в каждом случае.</w:t>
      </w:r>
    </w:p>
    <w:p w:rsidR="000508C9" w:rsidRPr="004D19C9" w:rsidRDefault="000508C9" w:rsidP="00645AE6">
      <w:pPr>
        <w:spacing w:line="360" w:lineRule="auto"/>
        <w:ind w:right="175" w:firstLine="360"/>
        <w:rPr>
          <w:b/>
          <w:color w:val="333333"/>
          <w:sz w:val="28"/>
          <w:szCs w:val="28"/>
          <w:shd w:val="clear" w:color="auto" w:fill="FFFFFF"/>
        </w:rPr>
      </w:pPr>
      <w:r w:rsidRPr="004D19C9">
        <w:rPr>
          <w:b/>
          <w:color w:val="333333"/>
          <w:sz w:val="28"/>
          <w:szCs w:val="28"/>
          <w:shd w:val="clear" w:color="auto" w:fill="FFFFFF"/>
        </w:rPr>
        <w:t xml:space="preserve">Решение. </w:t>
      </w:r>
    </w:p>
    <w:p w:rsidR="000508C9" w:rsidRPr="004D19C9" w:rsidRDefault="000508C9" w:rsidP="00645AE6">
      <w:pPr>
        <w:spacing w:line="360" w:lineRule="auto"/>
        <w:ind w:right="175" w:firstLine="360"/>
        <w:rPr>
          <w:color w:val="333333"/>
          <w:sz w:val="28"/>
          <w:szCs w:val="28"/>
          <w:shd w:val="clear" w:color="auto" w:fill="FFFFFF"/>
        </w:rPr>
      </w:pPr>
      <w:r w:rsidRPr="004D19C9">
        <w:rPr>
          <w:color w:val="333333"/>
          <w:sz w:val="28"/>
          <w:szCs w:val="28"/>
          <w:shd w:val="clear" w:color="auto" w:fill="FFFFFF"/>
        </w:rPr>
        <w:t>Отношение площадей подобных фигур равно квадрату, а отношение их объемов – кубу коэффициента подобия.</w:t>
      </w:r>
    </w:p>
    <w:p w:rsidR="000508C9" w:rsidRDefault="000508C9" w:rsidP="00645AE6">
      <w:pPr>
        <w:spacing w:line="360" w:lineRule="auto"/>
        <w:ind w:right="175" w:firstLine="360"/>
        <w:jc w:val="both"/>
        <w:rPr>
          <w:color w:val="333333"/>
          <w:sz w:val="28"/>
          <w:szCs w:val="28"/>
        </w:rPr>
      </w:pPr>
      <w:r>
        <w:rPr>
          <w:color w:val="333333"/>
          <w:sz w:val="28"/>
          <w:szCs w:val="28"/>
          <w:shd w:val="clear" w:color="auto" w:fill="FFFFFF"/>
        </w:rPr>
        <w:t>Точные расчеты показывают, что на изготовление матраца для Гулливера должно пойти  12*12*4 = 576</w:t>
      </w:r>
      <w:r>
        <w:rPr>
          <w:color w:val="333333"/>
          <w:sz w:val="28"/>
          <w:szCs w:val="28"/>
        </w:rPr>
        <w:t xml:space="preserve"> лилипутских матрацев, а за обедом главный герой должен был бы съедать и выпивать в 12*12*12* = 1728 раз больше любого лилипута.</w:t>
      </w:r>
    </w:p>
    <w:p w:rsidR="000508C9" w:rsidRPr="004B6DC8" w:rsidRDefault="000508C9" w:rsidP="00645AE6">
      <w:pPr>
        <w:pStyle w:val="a7"/>
        <w:shd w:val="clear" w:color="auto" w:fill="FFFFFF"/>
        <w:spacing w:before="0" w:beforeAutospacing="0" w:after="150" w:afterAutospacing="0" w:line="360" w:lineRule="auto"/>
        <w:ind w:right="175"/>
        <w:jc w:val="both"/>
        <w:rPr>
          <w:color w:val="333333"/>
          <w:sz w:val="28"/>
          <w:szCs w:val="28"/>
        </w:rPr>
      </w:pPr>
      <w:r w:rsidRPr="004B6DC8">
        <w:rPr>
          <w:color w:val="333333"/>
          <w:sz w:val="28"/>
          <w:szCs w:val="28"/>
        </w:rPr>
        <w:t>В книге рассказывается, как проводился этот расчёт:</w:t>
      </w:r>
    </w:p>
    <w:p w:rsidR="000508C9" w:rsidRPr="004B6DC8" w:rsidRDefault="000508C9" w:rsidP="00645AE6">
      <w:pPr>
        <w:pStyle w:val="a7"/>
        <w:shd w:val="clear" w:color="auto" w:fill="FFFFFF"/>
        <w:spacing w:before="0" w:beforeAutospacing="0" w:after="150" w:afterAutospacing="0" w:line="360" w:lineRule="auto"/>
        <w:ind w:right="175"/>
        <w:jc w:val="both"/>
        <w:rPr>
          <w:color w:val="333333"/>
          <w:sz w:val="28"/>
          <w:szCs w:val="28"/>
        </w:rPr>
      </w:pPr>
      <w:r w:rsidRPr="004B6DC8">
        <w:rPr>
          <w:color w:val="333333"/>
          <w:sz w:val="28"/>
          <w:szCs w:val="28"/>
        </w:rPr>
        <w:t xml:space="preserve">«Спустя некоторое время я спросил у одного моего придворного друга, каким образом была установлена такая точная цифра. </w:t>
      </w:r>
      <w:proofErr w:type="gramStart"/>
      <w:r w:rsidRPr="004B6DC8">
        <w:rPr>
          <w:color w:val="333333"/>
          <w:sz w:val="28"/>
          <w:szCs w:val="28"/>
        </w:rPr>
        <w:t>На это он ответил, что математики его величества, определив высоту моего роста... и найдя, что эта высота находится в таком отношении к высоте лилипута, как двенадцать к единице, пришли к заключению, что объём моего тела равен</w:t>
      </w:r>
      <w:r>
        <w:rPr>
          <w:color w:val="333333"/>
          <w:sz w:val="28"/>
          <w:szCs w:val="28"/>
        </w:rPr>
        <w:t>,</w:t>
      </w:r>
      <w:r w:rsidRPr="004B6DC8">
        <w:rPr>
          <w:color w:val="333333"/>
          <w:sz w:val="28"/>
          <w:szCs w:val="28"/>
        </w:rPr>
        <w:t xml:space="preserve"> по крайней мере</w:t>
      </w:r>
      <w:r>
        <w:rPr>
          <w:color w:val="333333"/>
          <w:sz w:val="28"/>
          <w:szCs w:val="28"/>
        </w:rPr>
        <w:t xml:space="preserve">, </w:t>
      </w:r>
      <w:r w:rsidRPr="004B6DC8">
        <w:rPr>
          <w:color w:val="333333"/>
          <w:sz w:val="28"/>
          <w:szCs w:val="28"/>
        </w:rPr>
        <w:t xml:space="preserve"> объёму 1728 тел лилипутов, а</w:t>
      </w:r>
      <w:r>
        <w:rPr>
          <w:color w:val="333333"/>
          <w:sz w:val="28"/>
          <w:szCs w:val="28"/>
        </w:rPr>
        <w:t xml:space="preserve">, </w:t>
      </w:r>
      <w:r w:rsidRPr="004B6DC8">
        <w:rPr>
          <w:color w:val="333333"/>
          <w:sz w:val="28"/>
          <w:szCs w:val="28"/>
        </w:rPr>
        <w:t xml:space="preserve"> следовательно, оно требует во столько же раз больше пищи».</w:t>
      </w:r>
      <w:proofErr w:type="gramEnd"/>
      <w:r>
        <w:rPr>
          <w:rFonts w:ascii="Arial" w:hAnsi="Arial" w:cs="Arial"/>
          <w:color w:val="333333"/>
          <w:sz w:val="21"/>
          <w:szCs w:val="21"/>
        </w:rPr>
        <w:br/>
        <w:t xml:space="preserve">      </w:t>
      </w:r>
      <w:r w:rsidRPr="004B6DC8">
        <w:rPr>
          <w:color w:val="333333"/>
          <w:sz w:val="28"/>
          <w:szCs w:val="28"/>
        </w:rPr>
        <w:t xml:space="preserve">Как видим, лилипуты неплохо разбирались в </w:t>
      </w:r>
      <w:proofErr w:type="gramStart"/>
      <w:r w:rsidRPr="004B6DC8">
        <w:rPr>
          <w:color w:val="333333"/>
          <w:sz w:val="28"/>
          <w:szCs w:val="28"/>
        </w:rPr>
        <w:t>геометрии</w:t>
      </w:r>
      <w:proofErr w:type="gramEnd"/>
      <w:r w:rsidRPr="004B6DC8">
        <w:rPr>
          <w:color w:val="333333"/>
          <w:sz w:val="28"/>
          <w:szCs w:val="28"/>
        </w:rPr>
        <w:t xml:space="preserve"> и умело применяли её законы на практике. Достоин упоминания, например, </w:t>
      </w:r>
      <w:r w:rsidRPr="004B6DC8">
        <w:rPr>
          <w:color w:val="333333"/>
          <w:sz w:val="28"/>
          <w:szCs w:val="28"/>
        </w:rPr>
        <w:lastRenderedPageBreak/>
        <w:t>оригинальный способ, с помощью которого белошвейки сняли с Гулливера мерки, чтобы сшить для него бельё.</w:t>
      </w:r>
    </w:p>
    <w:p w:rsidR="000508C9" w:rsidRPr="004B6DC8" w:rsidRDefault="000508C9" w:rsidP="00645AE6">
      <w:pPr>
        <w:pStyle w:val="a7"/>
        <w:shd w:val="clear" w:color="auto" w:fill="FFFFFF"/>
        <w:spacing w:before="0" w:beforeAutospacing="0" w:after="150" w:afterAutospacing="0" w:line="360" w:lineRule="auto"/>
        <w:ind w:right="175"/>
        <w:jc w:val="both"/>
        <w:rPr>
          <w:color w:val="333333"/>
          <w:sz w:val="28"/>
          <w:szCs w:val="28"/>
        </w:rPr>
      </w:pPr>
      <w:r w:rsidRPr="004B6DC8">
        <w:rPr>
          <w:color w:val="333333"/>
          <w:sz w:val="28"/>
          <w:szCs w:val="28"/>
        </w:rPr>
        <w:t>«Они смерили большой палец [моей] правой руки и этим ограничились. Посредством математического расчёта, основанного на том, что окружность кисти вдвое больше длины пальца, окружность шеи вдвое больше окружности кисти, а окружность талии вдвое больше окружности шеи, и при помощи старой моей рубахи, которую я разостлал на земле перед ними как образец, они сшили мне бельё вполне по росту».</w:t>
      </w:r>
    </w:p>
    <w:p w:rsidR="000508C9" w:rsidRPr="004B6DC8" w:rsidRDefault="000508C9" w:rsidP="00645AE6">
      <w:pPr>
        <w:pStyle w:val="a7"/>
        <w:shd w:val="clear" w:color="auto" w:fill="FFFFFF"/>
        <w:spacing w:before="0" w:beforeAutospacing="0" w:after="150" w:afterAutospacing="0" w:line="360" w:lineRule="auto"/>
        <w:ind w:right="175"/>
        <w:jc w:val="both"/>
        <w:rPr>
          <w:color w:val="333333"/>
          <w:sz w:val="28"/>
          <w:szCs w:val="28"/>
        </w:rPr>
      </w:pPr>
      <w:r>
        <w:rPr>
          <w:color w:val="333333"/>
          <w:sz w:val="28"/>
          <w:szCs w:val="28"/>
        </w:rPr>
        <w:t xml:space="preserve">     </w:t>
      </w:r>
      <w:r w:rsidRPr="004B6DC8">
        <w:rPr>
          <w:color w:val="333333"/>
          <w:sz w:val="28"/>
          <w:szCs w:val="28"/>
        </w:rPr>
        <w:t>Описанный способ — ещё одно свидетельство смышлёности лилипутов и их познаний в области математики — вполне применим на практике. Указанное соотношение размеров перечисленных частей тела человека весьма близко к действительному, а длина большого пальца руки Гулливера справедливо была выбрана белошвейками в качестве единицы измерения. К тому же этот способ чрезвычайно прост, поскольку требует снятия всего одной мерки.</w:t>
      </w:r>
    </w:p>
    <w:p w:rsidR="000508C9" w:rsidRDefault="000508C9" w:rsidP="00645AE6">
      <w:pPr>
        <w:spacing w:line="360" w:lineRule="auto"/>
        <w:ind w:right="175"/>
        <w:jc w:val="both"/>
        <w:rPr>
          <w:sz w:val="28"/>
          <w:szCs w:val="28"/>
          <w:shd w:val="clear" w:color="auto" w:fill="FFFFFF"/>
        </w:rPr>
      </w:pPr>
      <w:r w:rsidRPr="004D19C9">
        <w:rPr>
          <w:sz w:val="28"/>
          <w:szCs w:val="28"/>
          <w:shd w:val="clear" w:color="auto" w:fill="FFFFFF"/>
        </w:rPr>
        <w:t xml:space="preserve">    В своём следующем путешествии герой Свифта попал в страну великанов. В ней дюйму соответствовал фут, поэтому все люди, животные, растения и вещи в 12 раз превосходили по размеру наши, земные. В сравнении с жителями </w:t>
      </w:r>
      <w:proofErr w:type="spellStart"/>
      <w:r w:rsidRPr="004D19C9">
        <w:rPr>
          <w:sz w:val="28"/>
          <w:szCs w:val="28"/>
          <w:shd w:val="clear" w:color="auto" w:fill="FFFFFF"/>
        </w:rPr>
        <w:t>Бробдингнега</w:t>
      </w:r>
      <w:proofErr w:type="spellEnd"/>
      <w:r w:rsidRPr="004D19C9">
        <w:rPr>
          <w:sz w:val="28"/>
          <w:szCs w:val="28"/>
          <w:shd w:val="clear" w:color="auto" w:fill="FFFFFF"/>
        </w:rPr>
        <w:t xml:space="preserve"> Гулливер выглядел лилипутом. Карлик королевы, ниже которого не было человека во всей стране, — и тот казался рядом с ним огромного роста.</w:t>
      </w:r>
    </w:p>
    <w:p w:rsidR="000508C9" w:rsidRPr="004D19C9" w:rsidRDefault="000508C9" w:rsidP="00645AE6">
      <w:pPr>
        <w:spacing w:line="360" w:lineRule="auto"/>
        <w:ind w:right="175"/>
        <w:jc w:val="both"/>
        <w:rPr>
          <w:color w:val="333333"/>
          <w:sz w:val="28"/>
          <w:szCs w:val="28"/>
          <w:shd w:val="clear" w:color="auto" w:fill="FFFFFF"/>
        </w:rPr>
      </w:pPr>
      <w:r w:rsidRPr="004D19C9">
        <w:rPr>
          <w:sz w:val="28"/>
          <w:szCs w:val="28"/>
        </w:rPr>
        <w:t xml:space="preserve">    Напомним, как Гулливер определил размеры столицы страны великанов? Читаем в «Путешествии в </w:t>
      </w:r>
      <w:proofErr w:type="spellStart"/>
      <w:r w:rsidRPr="004D19C9">
        <w:rPr>
          <w:sz w:val="28"/>
          <w:szCs w:val="28"/>
        </w:rPr>
        <w:t>Бробдингнег</w:t>
      </w:r>
      <w:proofErr w:type="spellEnd"/>
      <w:r w:rsidRPr="004D19C9">
        <w:rPr>
          <w:sz w:val="28"/>
          <w:szCs w:val="28"/>
        </w:rPr>
        <w:t xml:space="preserve">»:  </w:t>
      </w:r>
      <w:r w:rsidRPr="004D19C9">
        <w:rPr>
          <w:color w:val="333333"/>
          <w:sz w:val="28"/>
          <w:szCs w:val="28"/>
        </w:rPr>
        <w:t xml:space="preserve">«Город расположен по обоим берегам пересекающей его реки. Он тянется в длину на три </w:t>
      </w:r>
      <w:proofErr w:type="spellStart"/>
      <w:r w:rsidRPr="004D19C9">
        <w:rPr>
          <w:color w:val="333333"/>
          <w:sz w:val="28"/>
          <w:szCs w:val="28"/>
        </w:rPr>
        <w:t>глонглюнга</w:t>
      </w:r>
      <w:proofErr w:type="spellEnd"/>
      <w:r w:rsidRPr="004D19C9">
        <w:rPr>
          <w:color w:val="333333"/>
          <w:sz w:val="28"/>
          <w:szCs w:val="28"/>
        </w:rPr>
        <w:t xml:space="preserve"> (около пятидесяти четырёх английских миль), а в ширину — на два с половиной </w:t>
      </w:r>
      <w:proofErr w:type="spellStart"/>
      <w:r w:rsidRPr="004D19C9">
        <w:rPr>
          <w:color w:val="333333"/>
          <w:sz w:val="28"/>
          <w:szCs w:val="28"/>
        </w:rPr>
        <w:t>глонглюнга</w:t>
      </w:r>
      <w:proofErr w:type="spellEnd"/>
      <w:r w:rsidRPr="004D19C9">
        <w:rPr>
          <w:color w:val="333333"/>
          <w:sz w:val="28"/>
          <w:szCs w:val="28"/>
        </w:rPr>
        <w:t>. Я лично произвёл эти измерения на карте, составленной по приказанию короля и нарочно для меня разложенной на земле, где она занимала пространство в сто футов</w:t>
      </w:r>
      <w:bookmarkStart w:id="0" w:name="kom1"/>
      <w:r w:rsidR="00FA531B" w:rsidRPr="004D19C9">
        <w:rPr>
          <w:sz w:val="28"/>
          <w:szCs w:val="28"/>
        </w:rPr>
        <w:fldChar w:fldCharType="begin"/>
      </w:r>
      <w:r w:rsidRPr="004D19C9">
        <w:rPr>
          <w:sz w:val="28"/>
          <w:szCs w:val="28"/>
        </w:rPr>
        <w:instrText xml:space="preserve"> HYPERLINK "http://www.nkj.ru/archive/articles/17597/" \l "kom1a" </w:instrText>
      </w:r>
      <w:r w:rsidR="00FA531B" w:rsidRPr="004D19C9">
        <w:rPr>
          <w:sz w:val="28"/>
          <w:szCs w:val="28"/>
        </w:rPr>
        <w:fldChar w:fldCharType="separate"/>
      </w:r>
      <w:r w:rsidRPr="004D19C9">
        <w:rPr>
          <w:rStyle w:val="a6"/>
          <w:color w:val="auto"/>
          <w:sz w:val="28"/>
          <w:szCs w:val="28"/>
        </w:rPr>
        <w:t>»</w:t>
      </w:r>
      <w:r w:rsidR="00FA531B" w:rsidRPr="004D19C9">
        <w:rPr>
          <w:sz w:val="28"/>
          <w:szCs w:val="28"/>
        </w:rPr>
        <w:fldChar w:fldCharType="end"/>
      </w:r>
      <w:bookmarkEnd w:id="0"/>
      <w:r w:rsidRPr="004D19C9">
        <w:rPr>
          <w:color w:val="333333"/>
          <w:sz w:val="28"/>
          <w:szCs w:val="28"/>
        </w:rPr>
        <w:t xml:space="preserve">. Разувшись, я прошёл </w:t>
      </w:r>
      <w:r w:rsidRPr="004D19C9">
        <w:rPr>
          <w:color w:val="333333"/>
          <w:sz w:val="28"/>
          <w:szCs w:val="28"/>
        </w:rPr>
        <w:lastRenderedPageBreak/>
        <w:t>несколько раз по диаметру окружности карты, сосчитал число моих шагов и без труда определил по масштабу протяжение города».</w:t>
      </w:r>
    </w:p>
    <w:p w:rsidR="000508C9" w:rsidRDefault="000508C9" w:rsidP="00645AE6">
      <w:pPr>
        <w:pStyle w:val="a7"/>
        <w:shd w:val="clear" w:color="auto" w:fill="FFFFFF"/>
        <w:spacing w:before="0" w:beforeAutospacing="0" w:after="150" w:afterAutospacing="0" w:line="360" w:lineRule="auto"/>
        <w:ind w:right="175"/>
        <w:jc w:val="both"/>
        <w:rPr>
          <w:color w:val="333333"/>
          <w:sz w:val="28"/>
          <w:szCs w:val="28"/>
        </w:rPr>
      </w:pPr>
      <w:r>
        <w:rPr>
          <w:color w:val="333333"/>
          <w:sz w:val="28"/>
          <w:szCs w:val="28"/>
        </w:rPr>
        <w:t>На чем основывается описанный Гулливером способ измерения?</w:t>
      </w:r>
    </w:p>
    <w:p w:rsidR="000508C9" w:rsidRPr="004D19C9" w:rsidRDefault="000508C9" w:rsidP="00645AE6">
      <w:pPr>
        <w:pStyle w:val="a7"/>
        <w:shd w:val="clear" w:color="auto" w:fill="FFFFFF"/>
        <w:spacing w:before="0" w:beforeAutospacing="0" w:after="150" w:afterAutospacing="0" w:line="360" w:lineRule="auto"/>
        <w:ind w:right="175"/>
        <w:jc w:val="both"/>
        <w:rPr>
          <w:color w:val="333333"/>
          <w:sz w:val="28"/>
          <w:szCs w:val="28"/>
        </w:rPr>
      </w:pPr>
      <w:r>
        <w:rPr>
          <w:color w:val="333333"/>
          <w:sz w:val="28"/>
          <w:szCs w:val="28"/>
        </w:rPr>
        <w:t xml:space="preserve">     </w:t>
      </w:r>
      <w:r w:rsidRPr="004D19C9">
        <w:rPr>
          <w:color w:val="333333"/>
          <w:sz w:val="28"/>
          <w:szCs w:val="28"/>
        </w:rPr>
        <w:t>Карта – плоское, уменьшенное во много раз изображения города. Ее масштаб играет роль коэффициента подобия. Измерив (по карте) протяженность города в разных направлениях и увеличив ее в</w:t>
      </w:r>
      <w:r>
        <w:rPr>
          <w:color w:val="333333"/>
          <w:sz w:val="28"/>
          <w:szCs w:val="28"/>
        </w:rPr>
        <w:t xml:space="preserve"> указанное в масштабе число раз</w:t>
      </w:r>
      <w:r w:rsidRPr="004D19C9">
        <w:rPr>
          <w:color w:val="333333"/>
          <w:sz w:val="28"/>
          <w:szCs w:val="28"/>
        </w:rPr>
        <w:t>, можно легко вычислить истинные размеры города.</w:t>
      </w:r>
    </w:p>
    <w:p w:rsidR="000508C9" w:rsidRPr="00C26234" w:rsidRDefault="000508C9" w:rsidP="00645AE6">
      <w:pPr>
        <w:tabs>
          <w:tab w:val="left" w:pos="9900"/>
        </w:tabs>
        <w:spacing w:line="360" w:lineRule="auto"/>
        <w:ind w:right="175"/>
        <w:jc w:val="both"/>
        <w:rPr>
          <w:sz w:val="28"/>
          <w:szCs w:val="28"/>
        </w:rPr>
      </w:pPr>
      <w:r>
        <w:rPr>
          <w:sz w:val="28"/>
          <w:szCs w:val="28"/>
        </w:rPr>
        <w:t xml:space="preserve">      </w:t>
      </w:r>
      <w:r w:rsidRPr="00C26234">
        <w:rPr>
          <w:sz w:val="28"/>
          <w:szCs w:val="28"/>
        </w:rPr>
        <w:t xml:space="preserve">В числе предметов вывезенных Гулливером из страны великанов, было, говорит он, «золотое  кольцо, которое королева сама мне подарила, милостиво сняв его со своего мизинца и накинув  мне через голову на шею, как ожерелье». </w:t>
      </w:r>
    </w:p>
    <w:p w:rsidR="000508C9" w:rsidRPr="00C26234" w:rsidRDefault="000508C9" w:rsidP="00645AE6">
      <w:pPr>
        <w:tabs>
          <w:tab w:val="left" w:pos="9900"/>
        </w:tabs>
        <w:spacing w:line="360" w:lineRule="auto"/>
        <w:ind w:right="175"/>
        <w:jc w:val="both"/>
        <w:rPr>
          <w:sz w:val="28"/>
          <w:szCs w:val="28"/>
        </w:rPr>
      </w:pPr>
      <w:r w:rsidRPr="00C26234">
        <w:rPr>
          <w:sz w:val="28"/>
          <w:szCs w:val="28"/>
        </w:rPr>
        <w:t>Возможно ли, чтобы колечко с мизинца, хотя бы и великанши, годилось Гулливеру как ожерелье? И сколько примерно должно было такое кольцо весить?</w:t>
      </w:r>
    </w:p>
    <w:p w:rsidR="000508C9" w:rsidRPr="00C26234" w:rsidRDefault="000508C9" w:rsidP="00645AE6">
      <w:pPr>
        <w:tabs>
          <w:tab w:val="left" w:pos="9900"/>
        </w:tabs>
        <w:spacing w:line="360" w:lineRule="auto"/>
        <w:ind w:right="175"/>
        <w:jc w:val="both"/>
        <w:rPr>
          <w:sz w:val="28"/>
          <w:szCs w:val="28"/>
        </w:rPr>
      </w:pPr>
      <w:r w:rsidRPr="004D19C9">
        <w:rPr>
          <w:b/>
          <w:sz w:val="28"/>
          <w:szCs w:val="28"/>
        </w:rPr>
        <w:t>Решение.</w:t>
      </w:r>
      <w:r w:rsidRPr="00C26234">
        <w:rPr>
          <w:sz w:val="28"/>
          <w:szCs w:val="28"/>
        </w:rPr>
        <w:t xml:space="preserve">  Поперечник мизинца человека нормальных размеров около 1,5 см. Умножив  на 12, имеем для поперечника кольца великанши 1,5·12 = 18 см; кольцо с таким просветом  имеет окружность 18·3</w:t>
      </w:r>
      <w:r w:rsidRPr="00C26234">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3" ShapeID="_x0000_i1025" DrawAspect="Content" ObjectID="_1487699384" r:id="rId8"/>
        </w:object>
      </w:r>
      <w:r w:rsidRPr="00C26234">
        <w:rPr>
          <w:sz w:val="28"/>
          <w:szCs w:val="28"/>
        </w:rPr>
        <w:t xml:space="preserve"> </w:t>
      </w:r>
      <w:r w:rsidRPr="00C26234">
        <w:rPr>
          <w:position w:val="-4"/>
          <w:sz w:val="28"/>
          <w:szCs w:val="28"/>
        </w:rPr>
        <w:object w:dxaOrig="200" w:dyaOrig="200">
          <v:shape id="_x0000_i1026" type="#_x0000_t75" style="width:9.75pt;height:9.75pt" o:ole="">
            <v:imagedata r:id="rId9" o:title=""/>
          </v:shape>
          <o:OLEObject Type="Embed" ProgID="Equation.3" ShapeID="_x0000_i1026" DrawAspect="Content" ObjectID="_1487699385" r:id="rId10"/>
        </w:object>
      </w:r>
      <w:r w:rsidRPr="00C26234">
        <w:rPr>
          <w:sz w:val="28"/>
          <w:szCs w:val="28"/>
        </w:rPr>
        <w:t>56 см.</w:t>
      </w:r>
    </w:p>
    <w:p w:rsidR="000508C9" w:rsidRPr="00C26234" w:rsidRDefault="000508C9" w:rsidP="00645AE6">
      <w:pPr>
        <w:tabs>
          <w:tab w:val="left" w:pos="9900"/>
        </w:tabs>
        <w:spacing w:line="360" w:lineRule="auto"/>
        <w:ind w:right="175"/>
        <w:jc w:val="both"/>
        <w:rPr>
          <w:sz w:val="28"/>
          <w:szCs w:val="28"/>
        </w:rPr>
      </w:pPr>
      <w:r w:rsidRPr="00C26234">
        <w:rPr>
          <w:sz w:val="28"/>
          <w:szCs w:val="28"/>
        </w:rPr>
        <w:t>Это достаточные размеры, чтобы возможно  было просунуть через него голову нормальной величины (в чём легко убедиться, измерив бечёвкой окружность головы в самом широком месте).</w:t>
      </w:r>
      <w:r>
        <w:rPr>
          <w:sz w:val="28"/>
          <w:szCs w:val="28"/>
        </w:rPr>
        <w:t xml:space="preserve"> </w:t>
      </w:r>
      <w:r w:rsidRPr="00C26234">
        <w:rPr>
          <w:sz w:val="28"/>
          <w:szCs w:val="28"/>
        </w:rPr>
        <w:t>Что касается веса такого кольца, то</w:t>
      </w:r>
      <w:r>
        <w:rPr>
          <w:sz w:val="28"/>
          <w:szCs w:val="28"/>
        </w:rPr>
        <w:t xml:space="preserve"> если обыкновенное кольцо весит</w:t>
      </w:r>
      <w:r w:rsidRPr="00C26234">
        <w:rPr>
          <w:sz w:val="28"/>
          <w:szCs w:val="28"/>
        </w:rPr>
        <w:t>, скажем, 5 г, такого же фасона кольцо страны великанов должно было весить 8,5 кг</w:t>
      </w:r>
      <w:proofErr w:type="gramStart"/>
      <w:r w:rsidRPr="00C26234">
        <w:rPr>
          <w:sz w:val="28"/>
          <w:szCs w:val="28"/>
        </w:rPr>
        <w:t>!.</w:t>
      </w:r>
      <w:proofErr w:type="gramEnd"/>
    </w:p>
    <w:p w:rsidR="000508C9" w:rsidRPr="001C2A21" w:rsidRDefault="000508C9" w:rsidP="00645AE6">
      <w:pPr>
        <w:pStyle w:val="a7"/>
        <w:shd w:val="clear" w:color="auto" w:fill="FFFFFF"/>
        <w:spacing w:before="0" w:beforeAutospacing="0" w:after="150" w:afterAutospacing="0" w:line="360" w:lineRule="auto"/>
        <w:ind w:right="175"/>
        <w:rPr>
          <w:color w:val="333333"/>
          <w:sz w:val="28"/>
          <w:szCs w:val="28"/>
          <w:u w:val="thick"/>
        </w:rPr>
      </w:pPr>
    </w:p>
    <w:p w:rsidR="000508C9" w:rsidRPr="00494864" w:rsidRDefault="000508C9" w:rsidP="00645AE6">
      <w:pPr>
        <w:tabs>
          <w:tab w:val="left" w:pos="9900"/>
        </w:tabs>
        <w:spacing w:line="360" w:lineRule="auto"/>
        <w:ind w:right="175"/>
        <w:rPr>
          <w:b/>
          <w:sz w:val="28"/>
          <w:szCs w:val="28"/>
          <w:u w:val="thick"/>
        </w:rPr>
      </w:pPr>
      <w:r w:rsidRPr="00494864">
        <w:rPr>
          <w:b/>
          <w:sz w:val="28"/>
          <w:szCs w:val="28"/>
          <w:u w:val="thick"/>
        </w:rPr>
        <w:t>2.2.</w:t>
      </w:r>
      <w:r w:rsidRPr="00494864">
        <w:rPr>
          <w:b/>
          <w:color w:val="000000"/>
          <w:sz w:val="28"/>
          <w:szCs w:val="28"/>
          <w:u w:val="thick"/>
        </w:rPr>
        <w:t xml:space="preserve"> «Три медведя»</w:t>
      </w:r>
      <w:r w:rsidRPr="00494864">
        <w:rPr>
          <w:rStyle w:val="apple-converted-space"/>
          <w:b/>
          <w:color w:val="000000"/>
          <w:sz w:val="28"/>
          <w:szCs w:val="28"/>
          <w:u w:val="thick"/>
        </w:rPr>
        <w:t> </w:t>
      </w:r>
      <w:r w:rsidRPr="00494864">
        <w:rPr>
          <w:b/>
          <w:sz w:val="28"/>
          <w:szCs w:val="28"/>
          <w:u w:val="thick"/>
        </w:rPr>
        <w:t xml:space="preserve"> </w:t>
      </w:r>
    </w:p>
    <w:p w:rsidR="000508C9" w:rsidRPr="004D19C9" w:rsidRDefault="000508C9" w:rsidP="00645AE6">
      <w:pPr>
        <w:pStyle w:val="a7"/>
        <w:shd w:val="clear" w:color="auto" w:fill="FFFFFF"/>
        <w:spacing w:before="0" w:beforeAutospacing="0" w:after="150" w:afterAutospacing="0" w:line="360" w:lineRule="auto"/>
        <w:ind w:right="175"/>
        <w:jc w:val="both"/>
        <w:rPr>
          <w:color w:val="333333"/>
          <w:sz w:val="28"/>
          <w:szCs w:val="28"/>
        </w:rPr>
      </w:pPr>
      <w:r w:rsidRPr="004D19C9">
        <w:rPr>
          <w:sz w:val="28"/>
          <w:szCs w:val="28"/>
        </w:rPr>
        <w:t xml:space="preserve">     Об идее геометрического подобия мы встречаемся и во многих других сказках. Взять хотя бы «</w:t>
      </w:r>
      <w:proofErr w:type="spellStart"/>
      <w:r w:rsidRPr="004D19C9">
        <w:rPr>
          <w:sz w:val="28"/>
          <w:szCs w:val="28"/>
        </w:rPr>
        <w:t>Дюймовочку</w:t>
      </w:r>
      <w:proofErr w:type="spellEnd"/>
      <w:r w:rsidRPr="004D19C9">
        <w:rPr>
          <w:sz w:val="28"/>
          <w:szCs w:val="28"/>
        </w:rPr>
        <w:t xml:space="preserve">» или «Мальчик-с-пальчик» или «Три медведя». </w:t>
      </w:r>
      <w:r w:rsidRPr="004D19C9">
        <w:rPr>
          <w:color w:val="000000"/>
          <w:sz w:val="28"/>
          <w:szCs w:val="28"/>
        </w:rPr>
        <w:t xml:space="preserve">В домике было две комнаты: одна столовая, другая спальня. Девочка вошла в столовую и увидела на столе три чашки с похлебкой. Первая чашка, очень большая, была </w:t>
      </w:r>
      <w:proofErr w:type="spellStart"/>
      <w:r w:rsidRPr="004D19C9">
        <w:rPr>
          <w:color w:val="000000"/>
          <w:sz w:val="28"/>
          <w:szCs w:val="28"/>
        </w:rPr>
        <w:t>Михайлы</w:t>
      </w:r>
      <w:proofErr w:type="spellEnd"/>
      <w:r w:rsidRPr="004D19C9">
        <w:rPr>
          <w:color w:val="000000"/>
          <w:sz w:val="28"/>
          <w:szCs w:val="28"/>
        </w:rPr>
        <w:t xml:space="preserve"> </w:t>
      </w:r>
      <w:proofErr w:type="spellStart"/>
      <w:r w:rsidRPr="004D19C9">
        <w:rPr>
          <w:color w:val="000000"/>
          <w:sz w:val="28"/>
          <w:szCs w:val="28"/>
        </w:rPr>
        <w:t>Иваныча</w:t>
      </w:r>
      <w:proofErr w:type="spellEnd"/>
      <w:r w:rsidRPr="004D19C9">
        <w:rPr>
          <w:color w:val="000000"/>
          <w:sz w:val="28"/>
          <w:szCs w:val="28"/>
        </w:rPr>
        <w:t xml:space="preserve">. Вторая чашка, </w:t>
      </w:r>
      <w:r w:rsidRPr="004D19C9">
        <w:rPr>
          <w:color w:val="000000"/>
          <w:sz w:val="28"/>
          <w:szCs w:val="28"/>
        </w:rPr>
        <w:lastRenderedPageBreak/>
        <w:t xml:space="preserve">поменьше, была Настасьи Петровны; третья, синенькая чашечка, была </w:t>
      </w:r>
      <w:proofErr w:type="spellStart"/>
      <w:r w:rsidRPr="004D19C9">
        <w:rPr>
          <w:color w:val="000000"/>
          <w:sz w:val="28"/>
          <w:szCs w:val="28"/>
        </w:rPr>
        <w:t>Мишуткина</w:t>
      </w:r>
      <w:proofErr w:type="spellEnd"/>
      <w:r w:rsidRPr="004D19C9">
        <w:rPr>
          <w:color w:val="000000"/>
          <w:sz w:val="28"/>
          <w:szCs w:val="28"/>
        </w:rPr>
        <w:t>. Подле каждой чашки лежала ложка: большая, средняя и маленькая.</w:t>
      </w:r>
      <w:r w:rsidRPr="004D19C9">
        <w:rPr>
          <w:color w:val="333333"/>
          <w:sz w:val="28"/>
          <w:szCs w:val="28"/>
        </w:rPr>
        <w:br/>
      </w:r>
      <w:r>
        <w:rPr>
          <w:color w:val="333333"/>
          <w:sz w:val="28"/>
          <w:szCs w:val="28"/>
        </w:rPr>
        <w:t xml:space="preserve">   </w:t>
      </w:r>
      <w:r w:rsidRPr="004D19C9">
        <w:rPr>
          <w:color w:val="000000"/>
          <w:sz w:val="28"/>
          <w:szCs w:val="28"/>
        </w:rPr>
        <w:t>Девочка захотела сесть</w:t>
      </w:r>
      <w:r>
        <w:rPr>
          <w:color w:val="000000"/>
          <w:sz w:val="28"/>
          <w:szCs w:val="28"/>
        </w:rPr>
        <w:t>,</w:t>
      </w:r>
      <w:r w:rsidRPr="004D19C9">
        <w:rPr>
          <w:color w:val="000000"/>
          <w:sz w:val="28"/>
          <w:szCs w:val="28"/>
        </w:rPr>
        <w:t xml:space="preserve"> и видит у стола три стула: один большой — </w:t>
      </w:r>
      <w:proofErr w:type="spellStart"/>
      <w:r w:rsidRPr="004D19C9">
        <w:rPr>
          <w:color w:val="000000"/>
          <w:sz w:val="28"/>
          <w:szCs w:val="28"/>
        </w:rPr>
        <w:t>Михайлы</w:t>
      </w:r>
      <w:proofErr w:type="spellEnd"/>
      <w:r w:rsidRPr="004D19C9">
        <w:rPr>
          <w:color w:val="000000"/>
          <w:sz w:val="28"/>
          <w:szCs w:val="28"/>
        </w:rPr>
        <w:t xml:space="preserve"> </w:t>
      </w:r>
      <w:proofErr w:type="spellStart"/>
      <w:r w:rsidRPr="004D19C9">
        <w:rPr>
          <w:color w:val="000000"/>
          <w:sz w:val="28"/>
          <w:szCs w:val="28"/>
        </w:rPr>
        <w:t>Иваныча</w:t>
      </w:r>
      <w:proofErr w:type="spellEnd"/>
      <w:r w:rsidRPr="004D19C9">
        <w:rPr>
          <w:color w:val="000000"/>
          <w:sz w:val="28"/>
          <w:szCs w:val="28"/>
        </w:rPr>
        <w:t xml:space="preserve">; другой поменьше — Настасьи </w:t>
      </w:r>
      <w:proofErr w:type="spellStart"/>
      <w:r w:rsidRPr="004D19C9">
        <w:rPr>
          <w:color w:val="000000"/>
          <w:sz w:val="28"/>
          <w:szCs w:val="28"/>
        </w:rPr>
        <w:t>Петровнин</w:t>
      </w:r>
      <w:proofErr w:type="spellEnd"/>
      <w:r w:rsidRPr="004D19C9">
        <w:rPr>
          <w:color w:val="000000"/>
          <w:sz w:val="28"/>
          <w:szCs w:val="28"/>
        </w:rPr>
        <w:t xml:space="preserve">, а третий, маленький, с синенькой подушечкой — </w:t>
      </w:r>
      <w:proofErr w:type="spellStart"/>
      <w:r w:rsidRPr="004D19C9">
        <w:rPr>
          <w:color w:val="000000"/>
          <w:sz w:val="28"/>
          <w:szCs w:val="28"/>
        </w:rPr>
        <w:t>Мишуткин</w:t>
      </w:r>
      <w:proofErr w:type="spellEnd"/>
    </w:p>
    <w:p w:rsidR="000508C9" w:rsidRPr="00494864" w:rsidRDefault="000508C9" w:rsidP="00645AE6">
      <w:pPr>
        <w:pStyle w:val="a7"/>
        <w:shd w:val="clear" w:color="auto" w:fill="FFFFFF"/>
        <w:spacing w:line="360" w:lineRule="auto"/>
        <w:ind w:right="175" w:firstLine="225"/>
        <w:jc w:val="both"/>
        <w:rPr>
          <w:b/>
          <w:bCs/>
          <w:color w:val="000000"/>
          <w:sz w:val="28"/>
          <w:szCs w:val="28"/>
          <w:u w:val="single"/>
          <w:shd w:val="clear" w:color="auto" w:fill="FFFFFF"/>
        </w:rPr>
      </w:pPr>
      <w:bookmarkStart w:id="1" w:name="section_1"/>
      <w:r w:rsidRPr="00494864">
        <w:rPr>
          <w:b/>
          <w:bCs/>
          <w:color w:val="000000"/>
          <w:sz w:val="28"/>
          <w:szCs w:val="28"/>
          <w:u w:val="single"/>
          <w:shd w:val="clear" w:color="auto" w:fill="FFFFFF"/>
        </w:rPr>
        <w:t xml:space="preserve">2.3 </w:t>
      </w:r>
      <w:proofErr w:type="spellStart"/>
      <w:r w:rsidRPr="00494864">
        <w:rPr>
          <w:b/>
          <w:bCs/>
          <w:color w:val="000000"/>
          <w:sz w:val="28"/>
          <w:szCs w:val="28"/>
          <w:u w:val="single"/>
          <w:shd w:val="clear" w:color="auto" w:fill="FFFFFF"/>
        </w:rPr>
        <w:t>Сельма</w:t>
      </w:r>
      <w:proofErr w:type="spellEnd"/>
      <w:r w:rsidRPr="00494864">
        <w:rPr>
          <w:b/>
          <w:bCs/>
          <w:color w:val="000000"/>
          <w:sz w:val="28"/>
          <w:szCs w:val="28"/>
          <w:u w:val="single"/>
          <w:shd w:val="clear" w:color="auto" w:fill="FFFFFF"/>
        </w:rPr>
        <w:t xml:space="preserve"> Лагерлеф «Чудесное путешествие Нильса с дикими гусями»</w:t>
      </w:r>
      <w:bookmarkEnd w:id="1"/>
      <w:r w:rsidRPr="00494864">
        <w:rPr>
          <w:rFonts w:ascii="Arial" w:hAnsi="Arial" w:cs="Arial"/>
          <w:sz w:val="28"/>
          <w:szCs w:val="28"/>
        </w:rPr>
        <w:br/>
      </w:r>
      <w:r w:rsidRPr="00494864">
        <w:rPr>
          <w:sz w:val="28"/>
          <w:szCs w:val="28"/>
          <w:shd w:val="clear" w:color="auto" w:fill="FFFFFF"/>
        </w:rPr>
        <w:t xml:space="preserve">Эта сказка С. Лагерлёф повествует о крохотном мальчике, который верхом на гусе совершил путешествие через всю Швецию и увидел её города и сёла, леса и реки, горы и озёра. Нильс был озорником. Он гонял кур, бросал камни в коров, дёргал за хвост кота. Однажды мальчишка зло подшутил над лесным гномом, и тот превратил его в маленького и беспомощного человечка. Нильс был полон отчаяния и горя. </w:t>
      </w:r>
      <w:r w:rsidRPr="00494864">
        <w:rPr>
          <w:color w:val="000000"/>
          <w:sz w:val="28"/>
          <w:szCs w:val="28"/>
          <w:shd w:val="clear" w:color="auto" w:fill="FFFFFF"/>
        </w:rPr>
        <w:t xml:space="preserve">Стены их маленького домика раздвинулись, потолок ушел высоко вверх, а кресло, на котором Нильс всегда сидел, возвышалось над ним неприступной горой. Чтобы взобраться на него, Нильсу пришлось карабкаться по витой ножке, как по корявому стволу дуба. Книга по-прежнему лежала на столе, но она была такая огромная, что вверху страницы Нильс не мог </w:t>
      </w:r>
      <w:proofErr w:type="gramStart"/>
      <w:r w:rsidRPr="00494864">
        <w:rPr>
          <w:color w:val="000000"/>
          <w:sz w:val="28"/>
          <w:szCs w:val="28"/>
          <w:shd w:val="clear" w:color="auto" w:fill="FFFFFF"/>
        </w:rPr>
        <w:t>ра</w:t>
      </w:r>
      <w:r>
        <w:rPr>
          <w:color w:val="000000"/>
          <w:sz w:val="28"/>
          <w:szCs w:val="28"/>
          <w:shd w:val="clear" w:color="auto" w:fill="FFFFFF"/>
        </w:rPr>
        <w:t>ссмотр</w:t>
      </w:r>
      <w:r w:rsidRPr="00494864">
        <w:rPr>
          <w:color w:val="000000"/>
          <w:sz w:val="28"/>
          <w:szCs w:val="28"/>
          <w:shd w:val="clear" w:color="auto" w:fill="FFFFFF"/>
        </w:rPr>
        <w:t>еть</w:t>
      </w:r>
      <w:proofErr w:type="gramEnd"/>
      <w:r w:rsidRPr="00494864">
        <w:rPr>
          <w:color w:val="000000"/>
          <w:sz w:val="28"/>
          <w:szCs w:val="28"/>
          <w:shd w:val="clear" w:color="auto" w:fill="FFFFFF"/>
        </w:rPr>
        <w:t xml:space="preserve"> ни одной буквы. Он улегся животом на книгу и пополз от строчки к строчке, от слова к слову. Он прямо измучился, пока прочел одну фразу.</w:t>
      </w:r>
    </w:p>
    <w:p w:rsidR="000508C9" w:rsidRPr="00494864" w:rsidRDefault="000508C9" w:rsidP="00645AE6">
      <w:pPr>
        <w:tabs>
          <w:tab w:val="left" w:pos="9900"/>
        </w:tabs>
        <w:spacing w:line="360" w:lineRule="auto"/>
        <w:ind w:right="175"/>
        <w:rPr>
          <w:b/>
          <w:sz w:val="28"/>
          <w:szCs w:val="28"/>
          <w:u w:val="single"/>
        </w:rPr>
      </w:pPr>
      <w:r w:rsidRPr="00494864">
        <w:rPr>
          <w:b/>
          <w:sz w:val="28"/>
          <w:szCs w:val="28"/>
          <w:u w:val="single"/>
        </w:rPr>
        <w:t>2.</w:t>
      </w:r>
      <w:r>
        <w:rPr>
          <w:b/>
          <w:sz w:val="28"/>
          <w:szCs w:val="28"/>
          <w:u w:val="single"/>
        </w:rPr>
        <w:t>4</w:t>
      </w:r>
      <w:r w:rsidRPr="00494864">
        <w:rPr>
          <w:b/>
          <w:sz w:val="28"/>
          <w:szCs w:val="28"/>
          <w:u w:val="single"/>
        </w:rPr>
        <w:t>. Прощайте, ноги!</w:t>
      </w:r>
    </w:p>
    <w:p w:rsidR="000508C9" w:rsidRPr="00494864" w:rsidRDefault="000508C9" w:rsidP="00645AE6">
      <w:pPr>
        <w:tabs>
          <w:tab w:val="left" w:pos="9900"/>
        </w:tabs>
        <w:spacing w:line="360" w:lineRule="auto"/>
        <w:ind w:left="360" w:right="175" w:hanging="360"/>
        <w:jc w:val="both"/>
        <w:rPr>
          <w:sz w:val="28"/>
          <w:szCs w:val="28"/>
        </w:rPr>
      </w:pPr>
      <w:r w:rsidRPr="00494864">
        <w:rPr>
          <w:sz w:val="28"/>
          <w:szCs w:val="28"/>
        </w:rPr>
        <w:t xml:space="preserve">       В знаменитой сказке Льюиса Кэрролла «Алиса в Стране чудес» происходит </w:t>
      </w:r>
      <w:proofErr w:type="gramStart"/>
      <w:r w:rsidRPr="00494864">
        <w:rPr>
          <w:sz w:val="28"/>
          <w:szCs w:val="28"/>
        </w:rPr>
        <w:t>очень много</w:t>
      </w:r>
      <w:proofErr w:type="gramEnd"/>
      <w:r w:rsidRPr="00494864">
        <w:rPr>
          <w:sz w:val="28"/>
          <w:szCs w:val="28"/>
        </w:rPr>
        <w:t xml:space="preserve"> превращений.</w:t>
      </w:r>
    </w:p>
    <w:p w:rsidR="000508C9" w:rsidRPr="00494864" w:rsidRDefault="000508C9" w:rsidP="00645AE6">
      <w:pPr>
        <w:tabs>
          <w:tab w:val="left" w:pos="9900"/>
        </w:tabs>
        <w:spacing w:line="360" w:lineRule="auto"/>
        <w:ind w:right="175"/>
        <w:jc w:val="both"/>
        <w:rPr>
          <w:sz w:val="28"/>
          <w:szCs w:val="28"/>
        </w:rPr>
      </w:pPr>
      <w:r w:rsidRPr="00494864">
        <w:rPr>
          <w:sz w:val="28"/>
          <w:szCs w:val="28"/>
        </w:rPr>
        <w:t xml:space="preserve">       Попробую проанализировать один эпизод:</w:t>
      </w:r>
    </w:p>
    <w:p w:rsidR="000508C9" w:rsidRPr="00494864" w:rsidRDefault="000508C9" w:rsidP="00645AE6">
      <w:pPr>
        <w:tabs>
          <w:tab w:val="left" w:pos="9900"/>
        </w:tabs>
        <w:spacing w:line="360" w:lineRule="auto"/>
        <w:ind w:right="175"/>
        <w:jc w:val="both"/>
        <w:rPr>
          <w:sz w:val="28"/>
          <w:szCs w:val="28"/>
        </w:rPr>
      </w:pPr>
      <w:r w:rsidRPr="00494864">
        <w:rPr>
          <w:sz w:val="28"/>
          <w:szCs w:val="28"/>
        </w:rPr>
        <w:t>«…Алиса откусила еще кусочек и вскоре съела весь пирожок.</w:t>
      </w:r>
    </w:p>
    <w:p w:rsidR="000508C9" w:rsidRPr="00494864" w:rsidRDefault="000508C9" w:rsidP="00645AE6">
      <w:pPr>
        <w:tabs>
          <w:tab w:val="left" w:pos="9900"/>
        </w:tabs>
        <w:spacing w:line="360" w:lineRule="auto"/>
        <w:ind w:right="175"/>
        <w:jc w:val="both"/>
        <w:rPr>
          <w:sz w:val="28"/>
          <w:szCs w:val="28"/>
        </w:rPr>
      </w:pPr>
      <w:r w:rsidRPr="00494864">
        <w:rPr>
          <w:sz w:val="28"/>
          <w:szCs w:val="28"/>
        </w:rPr>
        <w:t>-Я теперь, раздвигаюсь, словно подзорная труба. Прощайте, ноги! В эту минуту она как раз взглянула на ноги и увидела, как стремительно они уносятся вниз. Еще мгновение – и они скроются из виду.</w:t>
      </w:r>
    </w:p>
    <w:p w:rsidR="000508C9" w:rsidRPr="00494864" w:rsidRDefault="000508C9" w:rsidP="00645AE6">
      <w:pPr>
        <w:tabs>
          <w:tab w:val="left" w:pos="9900"/>
        </w:tabs>
        <w:spacing w:line="360" w:lineRule="auto"/>
        <w:ind w:right="175"/>
        <w:jc w:val="both"/>
        <w:rPr>
          <w:sz w:val="28"/>
          <w:szCs w:val="28"/>
        </w:rPr>
      </w:pPr>
      <w:r w:rsidRPr="00494864">
        <w:rPr>
          <w:sz w:val="28"/>
          <w:szCs w:val="28"/>
        </w:rPr>
        <w:lastRenderedPageBreak/>
        <w:t>-Бедные мои ножки! Кто же будет вас теперь обувать? Кто натянет на вас чулки и башмаки? Мне же до вас теперь не достать».</w:t>
      </w:r>
    </w:p>
    <w:p w:rsidR="000508C9" w:rsidRPr="00494864" w:rsidRDefault="000508C9" w:rsidP="00645AE6">
      <w:pPr>
        <w:tabs>
          <w:tab w:val="left" w:pos="9900"/>
        </w:tabs>
        <w:spacing w:line="360" w:lineRule="auto"/>
        <w:ind w:right="175"/>
        <w:jc w:val="both"/>
        <w:rPr>
          <w:sz w:val="28"/>
          <w:szCs w:val="28"/>
        </w:rPr>
      </w:pPr>
      <w:r w:rsidRPr="00494864">
        <w:rPr>
          <w:sz w:val="28"/>
          <w:szCs w:val="28"/>
        </w:rPr>
        <w:t>Почему Алиса так переживала? И неужели настолько серьезны ее опасения?</w:t>
      </w:r>
    </w:p>
    <w:p w:rsidR="000508C9" w:rsidRDefault="000508C9" w:rsidP="00645AE6">
      <w:pPr>
        <w:tabs>
          <w:tab w:val="left" w:pos="9900"/>
        </w:tabs>
        <w:spacing w:line="360" w:lineRule="auto"/>
        <w:ind w:right="175"/>
        <w:jc w:val="both"/>
        <w:rPr>
          <w:sz w:val="28"/>
          <w:szCs w:val="28"/>
        </w:rPr>
      </w:pPr>
      <w:r w:rsidRPr="00494864">
        <w:rPr>
          <w:b/>
          <w:sz w:val="28"/>
          <w:szCs w:val="28"/>
        </w:rPr>
        <w:t xml:space="preserve">     </w:t>
      </w:r>
      <w:r w:rsidRPr="00494864">
        <w:rPr>
          <w:sz w:val="28"/>
          <w:szCs w:val="28"/>
        </w:rPr>
        <w:t xml:space="preserve">Нетрудно заметить, что части тела Алисы уменьшались и увеличивались согласно прямой пропорциональной зависимости. Значит, если увеличилась длина ног, то и длина рук тоже увеличилась в такое количество раз. </w:t>
      </w:r>
    </w:p>
    <w:p w:rsidR="000508C9" w:rsidRDefault="000508C9" w:rsidP="008F74D3">
      <w:pPr>
        <w:tabs>
          <w:tab w:val="left" w:pos="9900"/>
        </w:tabs>
        <w:spacing w:line="360" w:lineRule="auto"/>
        <w:ind w:right="175"/>
        <w:jc w:val="both"/>
        <w:rPr>
          <w:sz w:val="28"/>
          <w:szCs w:val="28"/>
        </w:rPr>
      </w:pPr>
      <w:r>
        <w:rPr>
          <w:sz w:val="28"/>
          <w:szCs w:val="28"/>
        </w:rPr>
        <w:t xml:space="preserve">     «</w:t>
      </w:r>
      <w:r w:rsidRPr="00494864">
        <w:rPr>
          <w:sz w:val="28"/>
          <w:szCs w:val="28"/>
        </w:rPr>
        <w:t>Маленькая»  и «большая» Алисы п</w:t>
      </w:r>
      <w:r>
        <w:rPr>
          <w:sz w:val="28"/>
          <w:szCs w:val="28"/>
        </w:rPr>
        <w:t>одобны с точки зрения геометрии, п</w:t>
      </w:r>
      <w:r w:rsidRPr="00494864">
        <w:rPr>
          <w:sz w:val="28"/>
          <w:szCs w:val="28"/>
        </w:rPr>
        <w:t>оэтому все переживания Алисы напрасны. Она сама без труда сможет надеть и чулки и башмаки.</w:t>
      </w:r>
    </w:p>
    <w:p w:rsidR="008F74D3" w:rsidRPr="008F74D3" w:rsidRDefault="008F74D3" w:rsidP="008F74D3">
      <w:pPr>
        <w:tabs>
          <w:tab w:val="left" w:pos="9900"/>
        </w:tabs>
        <w:spacing w:line="360" w:lineRule="auto"/>
        <w:ind w:right="175"/>
        <w:jc w:val="both"/>
        <w:rPr>
          <w:sz w:val="28"/>
          <w:szCs w:val="28"/>
        </w:rPr>
      </w:pPr>
    </w:p>
    <w:p w:rsidR="000508C9" w:rsidRPr="00494864" w:rsidRDefault="000508C9" w:rsidP="00645AE6">
      <w:pPr>
        <w:spacing w:line="360" w:lineRule="auto"/>
        <w:ind w:right="175"/>
        <w:rPr>
          <w:b/>
          <w:sz w:val="28"/>
          <w:szCs w:val="28"/>
          <w:u w:val="single"/>
        </w:rPr>
      </w:pPr>
      <w:r w:rsidRPr="00494864">
        <w:rPr>
          <w:b/>
          <w:sz w:val="28"/>
          <w:szCs w:val="28"/>
          <w:u w:val="single"/>
        </w:rPr>
        <w:t>2.</w:t>
      </w:r>
      <w:r>
        <w:rPr>
          <w:b/>
          <w:sz w:val="28"/>
          <w:szCs w:val="28"/>
          <w:u w:val="single"/>
        </w:rPr>
        <w:t>5</w:t>
      </w:r>
      <w:r w:rsidRPr="00494864">
        <w:rPr>
          <w:b/>
          <w:sz w:val="28"/>
          <w:szCs w:val="28"/>
          <w:u w:val="single"/>
        </w:rPr>
        <w:t>. Длина и направление тени.</w:t>
      </w:r>
    </w:p>
    <w:p w:rsidR="000508C9" w:rsidRPr="00494864" w:rsidRDefault="000508C9" w:rsidP="00645AE6">
      <w:pPr>
        <w:spacing w:line="360" w:lineRule="auto"/>
        <w:ind w:right="175" w:firstLine="360"/>
        <w:jc w:val="both"/>
        <w:rPr>
          <w:sz w:val="28"/>
          <w:szCs w:val="28"/>
        </w:rPr>
      </w:pPr>
      <w:r w:rsidRPr="00494864">
        <w:rPr>
          <w:sz w:val="28"/>
          <w:szCs w:val="28"/>
        </w:rPr>
        <w:t xml:space="preserve">В рассказе Артура </w:t>
      </w:r>
      <w:proofErr w:type="spellStart"/>
      <w:r w:rsidRPr="00494864">
        <w:rPr>
          <w:sz w:val="28"/>
          <w:szCs w:val="28"/>
        </w:rPr>
        <w:t>Конан</w:t>
      </w:r>
      <w:proofErr w:type="spellEnd"/>
      <w:r w:rsidRPr="00494864">
        <w:rPr>
          <w:sz w:val="28"/>
          <w:szCs w:val="28"/>
        </w:rPr>
        <w:t xml:space="preserve"> Дойла «Обряд дома </w:t>
      </w:r>
      <w:proofErr w:type="spellStart"/>
      <w:r w:rsidRPr="00494864">
        <w:rPr>
          <w:sz w:val="28"/>
          <w:szCs w:val="28"/>
        </w:rPr>
        <w:t>Мейсгрейвов</w:t>
      </w:r>
      <w:proofErr w:type="spellEnd"/>
      <w:r w:rsidRPr="00494864">
        <w:rPr>
          <w:sz w:val="28"/>
          <w:szCs w:val="28"/>
        </w:rPr>
        <w:t xml:space="preserve">» Шерлоку Холмсу потребовалось определить </w:t>
      </w:r>
      <w:proofErr w:type="gramStart"/>
      <w:r w:rsidRPr="00494864">
        <w:rPr>
          <w:sz w:val="28"/>
          <w:szCs w:val="28"/>
        </w:rPr>
        <w:t>длину</w:t>
      </w:r>
      <w:proofErr w:type="gramEnd"/>
      <w:r w:rsidRPr="00494864">
        <w:rPr>
          <w:sz w:val="28"/>
          <w:szCs w:val="28"/>
        </w:rPr>
        <w:t xml:space="preserve"> и направление тени, отбрасываемой деревом, которого к тому моменту уже не существовало. Однако была известна высота дерева: её измерил клиент сыщика задолго до описываемых в рассказах событий. </w:t>
      </w:r>
    </w:p>
    <w:p w:rsidR="000508C9" w:rsidRPr="00494864" w:rsidRDefault="000508C9" w:rsidP="00645AE6">
      <w:pPr>
        <w:spacing w:line="360" w:lineRule="auto"/>
        <w:ind w:right="175" w:firstLine="360"/>
        <w:jc w:val="both"/>
        <w:rPr>
          <w:sz w:val="28"/>
          <w:szCs w:val="28"/>
        </w:rPr>
      </w:pPr>
      <w:r w:rsidRPr="00494864">
        <w:rPr>
          <w:sz w:val="28"/>
          <w:szCs w:val="28"/>
        </w:rPr>
        <w:t xml:space="preserve">На помощь Холмсу пришла геометрия. Вот как он сам описывает решение вставшей перед ним задачи: </w:t>
      </w:r>
    </w:p>
    <w:p w:rsidR="000508C9" w:rsidRPr="00645AE6" w:rsidRDefault="000508C9" w:rsidP="00645AE6">
      <w:pPr>
        <w:spacing w:line="360" w:lineRule="auto"/>
        <w:ind w:right="175" w:firstLine="360"/>
        <w:jc w:val="both"/>
        <w:rPr>
          <w:sz w:val="28"/>
          <w:szCs w:val="28"/>
        </w:rPr>
      </w:pPr>
      <w:r w:rsidRPr="00494864">
        <w:rPr>
          <w:sz w:val="28"/>
          <w:szCs w:val="28"/>
        </w:rPr>
        <w:t xml:space="preserve">«Я связал вместе два удилища, что дало мне шесть футов, и мы с моим клиентом отправились обратно к тому месту, где рос (когда-то) вяз… Я воткнул свой шест в землю, отметил направление тени и измерил её. В ней было девять футов. Дальнейшие мои вычисления были совсем уж несложны. Если палка высотой шесть футов отбрасывает тень в девять футов, то дерево (вяз) высотой шестьдесят четыре фута отбросит тень в </w:t>
      </w:r>
      <w:r w:rsidRPr="00494864">
        <w:rPr>
          <w:i/>
          <w:sz w:val="28"/>
          <w:szCs w:val="28"/>
        </w:rPr>
        <w:t>девяносто шесть футов</w:t>
      </w:r>
      <w:r w:rsidRPr="00494864">
        <w:rPr>
          <w:sz w:val="28"/>
          <w:szCs w:val="28"/>
        </w:rPr>
        <w:t>, и направление той и другой, разумеется, будет совпадать».</w:t>
      </w:r>
    </w:p>
    <w:p w:rsidR="000508C9" w:rsidRPr="008F74D3" w:rsidRDefault="000508C9" w:rsidP="008F74D3">
      <w:pPr>
        <w:spacing w:line="360" w:lineRule="auto"/>
        <w:ind w:right="175" w:firstLine="360"/>
        <w:rPr>
          <w:sz w:val="28"/>
          <w:szCs w:val="28"/>
        </w:rPr>
      </w:pPr>
      <w:r w:rsidRPr="00494864">
        <w:rPr>
          <w:sz w:val="28"/>
          <w:szCs w:val="28"/>
        </w:rPr>
        <w:t>Как мы видим, Холмс прибегнул к приему, известному еще со времён Фалеса, а подобие прямоугольных треугольников позволило ему проделать необходимые расчёты.</w:t>
      </w:r>
    </w:p>
    <w:p w:rsidR="000508C9" w:rsidRPr="00494864" w:rsidRDefault="000508C9" w:rsidP="00645AE6">
      <w:pPr>
        <w:spacing w:line="360" w:lineRule="auto"/>
        <w:ind w:right="175"/>
        <w:rPr>
          <w:b/>
          <w:sz w:val="28"/>
          <w:szCs w:val="28"/>
          <w:u w:val="single"/>
        </w:rPr>
      </w:pPr>
      <w:r w:rsidRPr="00494864">
        <w:rPr>
          <w:b/>
          <w:sz w:val="28"/>
          <w:szCs w:val="28"/>
          <w:u w:val="single"/>
        </w:rPr>
        <w:lastRenderedPageBreak/>
        <w:t>2.6.</w:t>
      </w:r>
      <w:r>
        <w:rPr>
          <w:b/>
          <w:sz w:val="28"/>
          <w:szCs w:val="28"/>
          <w:u w:val="single"/>
        </w:rPr>
        <w:t xml:space="preserve"> </w:t>
      </w:r>
      <w:r w:rsidRPr="00494864">
        <w:rPr>
          <w:b/>
          <w:sz w:val="28"/>
          <w:szCs w:val="28"/>
          <w:u w:val="single"/>
        </w:rPr>
        <w:t>Высота отвесной стены.</w:t>
      </w:r>
    </w:p>
    <w:p w:rsidR="000508C9" w:rsidRPr="00494864" w:rsidRDefault="000508C9" w:rsidP="00645AE6">
      <w:pPr>
        <w:spacing w:line="360" w:lineRule="auto"/>
        <w:ind w:right="175" w:firstLine="360"/>
        <w:jc w:val="both"/>
        <w:rPr>
          <w:sz w:val="28"/>
          <w:szCs w:val="28"/>
        </w:rPr>
      </w:pPr>
      <w:r w:rsidRPr="00494864">
        <w:rPr>
          <w:sz w:val="28"/>
          <w:szCs w:val="28"/>
        </w:rPr>
        <w:t xml:space="preserve">А вот герой знаменитого романа </w:t>
      </w:r>
      <w:proofErr w:type="spellStart"/>
      <w:r w:rsidRPr="00494864">
        <w:rPr>
          <w:sz w:val="28"/>
          <w:szCs w:val="28"/>
        </w:rPr>
        <w:t>Жюль</w:t>
      </w:r>
      <w:proofErr w:type="spellEnd"/>
      <w:r w:rsidRPr="00494864">
        <w:rPr>
          <w:sz w:val="28"/>
          <w:szCs w:val="28"/>
        </w:rPr>
        <w:t xml:space="preserve"> Верна «Таинственный остров» - инженер Сайрес Смит – определил высоту отвесной стены над уровнем моря, воспользовавшись другим способом. На некотором расстоянии от неё он воткнул в землю шест, а затем с помощью колышка отметил на земле точку, выходя из которой его луч зрения касался одновременно верхнего конца и края стены.</w:t>
      </w:r>
    </w:p>
    <w:p w:rsidR="000508C9" w:rsidRPr="00494864" w:rsidRDefault="000508C9" w:rsidP="00645AE6">
      <w:pPr>
        <w:spacing w:line="360" w:lineRule="auto"/>
        <w:ind w:right="175" w:firstLine="360"/>
        <w:jc w:val="both"/>
        <w:rPr>
          <w:sz w:val="28"/>
          <w:szCs w:val="28"/>
        </w:rPr>
      </w:pPr>
      <w:r w:rsidRPr="00494864">
        <w:rPr>
          <w:sz w:val="28"/>
          <w:szCs w:val="28"/>
        </w:rPr>
        <w:t>Измерив непосредственно два расстояния: от кольца до стены (500 футов) и от колышка до шеста (15 футов), а так же зная высоту последнего (10 футов), Смит легко вычислил высоту стены.</w:t>
      </w:r>
    </w:p>
    <w:p w:rsidR="000508C9" w:rsidRPr="00494864" w:rsidRDefault="000508C9" w:rsidP="00645AE6">
      <w:pPr>
        <w:spacing w:line="360" w:lineRule="auto"/>
        <w:ind w:right="175" w:firstLine="360"/>
        <w:jc w:val="both"/>
        <w:rPr>
          <w:sz w:val="28"/>
          <w:szCs w:val="28"/>
        </w:rPr>
      </w:pPr>
      <w:r w:rsidRPr="00494864">
        <w:rPr>
          <w:sz w:val="28"/>
          <w:szCs w:val="28"/>
        </w:rPr>
        <w:t xml:space="preserve">В процессе этих построений получилось подобные прямоугольные треугольники. Если высоту скалы обозначить буквой </w:t>
      </w:r>
      <w:r w:rsidRPr="00494864">
        <w:rPr>
          <w:sz w:val="28"/>
          <w:szCs w:val="28"/>
          <w:lang w:val="en-US"/>
        </w:rPr>
        <w:t>h</w:t>
      </w:r>
      <w:r w:rsidRPr="00494864">
        <w:rPr>
          <w:sz w:val="28"/>
          <w:szCs w:val="28"/>
        </w:rPr>
        <w:t>, то можно составить пропорцию 15:100 = 10:</w:t>
      </w:r>
      <w:r w:rsidRPr="00494864">
        <w:rPr>
          <w:sz w:val="28"/>
          <w:szCs w:val="28"/>
          <w:lang w:val="en-US"/>
        </w:rPr>
        <w:t>h</w:t>
      </w:r>
      <w:r w:rsidRPr="00494864">
        <w:rPr>
          <w:sz w:val="28"/>
          <w:szCs w:val="28"/>
        </w:rPr>
        <w:t xml:space="preserve">, из которой следует, что </w:t>
      </w:r>
    </w:p>
    <w:p w:rsidR="000508C9" w:rsidRPr="008F74D3" w:rsidRDefault="000508C9" w:rsidP="00645AE6">
      <w:pPr>
        <w:spacing w:line="360" w:lineRule="auto"/>
        <w:ind w:right="175"/>
        <w:rPr>
          <w:sz w:val="28"/>
          <w:szCs w:val="28"/>
        </w:rPr>
      </w:pPr>
      <w:proofErr w:type="spellStart"/>
      <w:r w:rsidRPr="00316CDD">
        <w:rPr>
          <w:sz w:val="32"/>
          <w:szCs w:val="32"/>
        </w:rPr>
        <w:t>h</w:t>
      </w:r>
      <w:proofErr w:type="spellEnd"/>
      <w:r w:rsidRPr="00316CDD">
        <w:rPr>
          <w:position w:val="-4"/>
          <w:sz w:val="32"/>
          <w:szCs w:val="32"/>
        </w:rPr>
        <w:object w:dxaOrig="200" w:dyaOrig="200">
          <v:shape id="_x0000_i1027" type="#_x0000_t75" style="width:9.75pt;height:9.75pt" o:ole="">
            <v:imagedata r:id="rId11" o:title=""/>
          </v:shape>
          <o:OLEObject Type="Embed" ProgID="Equation.3" ShapeID="_x0000_i1027" DrawAspect="Content" ObjectID="_1487699386" r:id="rId12"/>
        </w:object>
      </w:r>
      <w:r w:rsidRPr="00316CDD">
        <w:rPr>
          <w:sz w:val="32"/>
          <w:szCs w:val="32"/>
        </w:rPr>
        <w:t xml:space="preserve"> </w:t>
      </w:r>
      <w:r w:rsidRPr="00316CDD">
        <w:rPr>
          <w:sz w:val="28"/>
          <w:szCs w:val="28"/>
        </w:rPr>
        <w:t xml:space="preserve">333 фута. (1 фут = 31 см.) </w:t>
      </w:r>
      <w:proofErr w:type="spellStart"/>
      <w:r w:rsidRPr="00316CDD">
        <w:rPr>
          <w:sz w:val="32"/>
          <w:szCs w:val="32"/>
        </w:rPr>
        <w:t>h</w:t>
      </w:r>
      <w:proofErr w:type="spellEnd"/>
      <w:r w:rsidRPr="00316CDD">
        <w:rPr>
          <w:position w:val="-4"/>
          <w:sz w:val="32"/>
          <w:szCs w:val="32"/>
        </w:rPr>
        <w:object w:dxaOrig="200" w:dyaOrig="200">
          <v:shape id="_x0000_i1028" type="#_x0000_t75" style="width:9.75pt;height:9.75pt" o:ole="">
            <v:imagedata r:id="rId11" o:title=""/>
          </v:shape>
          <o:OLEObject Type="Embed" ProgID="Equation.3" ShapeID="_x0000_i1028" DrawAspect="Content" ObjectID="_1487699387" r:id="rId13"/>
        </w:object>
      </w:r>
      <w:r w:rsidRPr="00316CDD">
        <w:rPr>
          <w:sz w:val="32"/>
          <w:szCs w:val="32"/>
        </w:rPr>
        <w:t xml:space="preserve">10333 см </w:t>
      </w:r>
      <w:r w:rsidRPr="00316CDD">
        <w:rPr>
          <w:position w:val="-4"/>
          <w:sz w:val="32"/>
          <w:szCs w:val="32"/>
        </w:rPr>
        <w:object w:dxaOrig="200" w:dyaOrig="200">
          <v:shape id="_x0000_i1029" type="#_x0000_t75" style="width:9.75pt;height:9.75pt" o:ole="">
            <v:imagedata r:id="rId14" o:title=""/>
          </v:shape>
          <o:OLEObject Type="Embed" ProgID="Equation.3" ShapeID="_x0000_i1029" DrawAspect="Content" ObjectID="_1487699388" r:id="rId15"/>
        </w:object>
      </w:r>
      <w:r w:rsidRPr="00316CDD">
        <w:rPr>
          <w:sz w:val="32"/>
          <w:szCs w:val="32"/>
        </w:rPr>
        <w:t>103м.33см.</w:t>
      </w:r>
      <w:r w:rsidRPr="00316CDD">
        <w:rPr>
          <w:sz w:val="28"/>
          <w:szCs w:val="28"/>
        </w:rPr>
        <w:t xml:space="preserve"> </w:t>
      </w:r>
    </w:p>
    <w:p w:rsidR="000508C9" w:rsidRPr="008F74D3" w:rsidRDefault="000508C9" w:rsidP="00645AE6">
      <w:pPr>
        <w:spacing w:line="360" w:lineRule="auto"/>
        <w:ind w:right="175"/>
        <w:rPr>
          <w:b/>
          <w:sz w:val="28"/>
          <w:szCs w:val="28"/>
          <w:u w:val="single"/>
        </w:rPr>
      </w:pPr>
      <w:r w:rsidRPr="008B203C">
        <w:rPr>
          <w:b/>
          <w:sz w:val="28"/>
          <w:szCs w:val="28"/>
          <w:u w:val="single"/>
        </w:rPr>
        <w:t>Общие выводы:</w:t>
      </w:r>
    </w:p>
    <w:p w:rsidR="000508C9" w:rsidRPr="00494864" w:rsidRDefault="000508C9" w:rsidP="00645AE6">
      <w:pPr>
        <w:spacing w:line="360" w:lineRule="auto"/>
        <w:ind w:right="175" w:firstLine="360"/>
        <w:jc w:val="both"/>
        <w:rPr>
          <w:sz w:val="28"/>
          <w:szCs w:val="28"/>
        </w:rPr>
      </w:pPr>
      <w:r>
        <w:rPr>
          <w:sz w:val="28"/>
          <w:szCs w:val="28"/>
        </w:rPr>
        <w:t xml:space="preserve"> </w:t>
      </w:r>
      <w:r w:rsidRPr="00494864">
        <w:rPr>
          <w:sz w:val="28"/>
          <w:szCs w:val="28"/>
        </w:rPr>
        <w:t xml:space="preserve">Взять, к примеру, </w:t>
      </w:r>
      <w:proofErr w:type="spellStart"/>
      <w:r w:rsidRPr="00494864">
        <w:rPr>
          <w:sz w:val="28"/>
          <w:szCs w:val="28"/>
        </w:rPr>
        <w:t>Ж</w:t>
      </w:r>
      <w:r>
        <w:rPr>
          <w:sz w:val="28"/>
          <w:szCs w:val="28"/>
        </w:rPr>
        <w:t>ю</w:t>
      </w:r>
      <w:r w:rsidRPr="00494864">
        <w:rPr>
          <w:sz w:val="28"/>
          <w:szCs w:val="28"/>
        </w:rPr>
        <w:t>ль</w:t>
      </w:r>
      <w:proofErr w:type="spellEnd"/>
      <w:r w:rsidRPr="00494864">
        <w:rPr>
          <w:sz w:val="28"/>
          <w:szCs w:val="28"/>
        </w:rPr>
        <w:t xml:space="preserve"> </w:t>
      </w:r>
      <w:proofErr w:type="gramStart"/>
      <w:r w:rsidRPr="00494864">
        <w:rPr>
          <w:sz w:val="28"/>
          <w:szCs w:val="28"/>
        </w:rPr>
        <w:t>Верна</w:t>
      </w:r>
      <w:proofErr w:type="gramEnd"/>
      <w:r w:rsidRPr="00494864">
        <w:rPr>
          <w:sz w:val="28"/>
          <w:szCs w:val="28"/>
        </w:rPr>
        <w:t xml:space="preserve"> и Льюиса Кэрролла. Первый в своих романах популяризовал научные знания и подавал их читателю в готовом виде, стараясь не упустить подробностей, вплоть до формул и вычислений. Второй в сказках о Стране чудес и Зазеркалье лишь приоткрыл дверь в удивительный мир математики и вёл тонкую интеллектуальную игру, предлагая читателю изящные загадки. Пока один подробно излагал решения задач, другой пытался разъяснить суть математических идей и понятий. Конечно, не все авторы упоминали математику ради неё самой. Так,  Джонатан Свифт, описывая в «Путешествиях Гулливера» вымышленные миры лилипутов и великанов, попросту не мог обойтись без геометрии: ему то и дело приходилось сравнивать размеры, площади и объемы подобных фигур. Литературные примеры опровергают </w:t>
      </w:r>
      <w:proofErr w:type="gramStart"/>
      <w:r w:rsidRPr="00494864">
        <w:rPr>
          <w:sz w:val="28"/>
          <w:szCs w:val="28"/>
        </w:rPr>
        <w:t>расхожее</w:t>
      </w:r>
      <w:proofErr w:type="gramEnd"/>
      <w:r w:rsidRPr="00494864">
        <w:rPr>
          <w:sz w:val="28"/>
          <w:szCs w:val="28"/>
        </w:rPr>
        <w:t xml:space="preserve"> суждение, будто математика – сухая, малопривлекательная и оторванная от жизни наука. Они рассказывают о её многочисленных гранях и проявлениях так просто и увлекательно, как не расскажет ни один школьный учебник.</w:t>
      </w:r>
    </w:p>
    <w:p w:rsidR="000508C9" w:rsidRDefault="000508C9" w:rsidP="008F74D3">
      <w:pPr>
        <w:spacing w:line="360" w:lineRule="auto"/>
        <w:ind w:right="175"/>
        <w:jc w:val="center"/>
        <w:rPr>
          <w:b/>
          <w:sz w:val="28"/>
          <w:szCs w:val="28"/>
        </w:rPr>
      </w:pPr>
      <w:r>
        <w:rPr>
          <w:b/>
          <w:sz w:val="28"/>
          <w:szCs w:val="28"/>
        </w:rPr>
        <w:lastRenderedPageBreak/>
        <w:t>Заключение</w:t>
      </w:r>
    </w:p>
    <w:p w:rsidR="000508C9" w:rsidRDefault="000508C9" w:rsidP="00645AE6">
      <w:pPr>
        <w:spacing w:line="360" w:lineRule="auto"/>
        <w:ind w:right="175"/>
        <w:rPr>
          <w:b/>
          <w:sz w:val="28"/>
          <w:szCs w:val="28"/>
        </w:rPr>
      </w:pPr>
    </w:p>
    <w:p w:rsidR="000508C9" w:rsidRPr="00316CDD" w:rsidRDefault="000508C9" w:rsidP="00645AE6">
      <w:pPr>
        <w:spacing w:line="360" w:lineRule="auto"/>
        <w:ind w:right="175" w:firstLine="360"/>
        <w:jc w:val="right"/>
        <w:rPr>
          <w:i/>
          <w:sz w:val="28"/>
          <w:szCs w:val="28"/>
        </w:rPr>
      </w:pPr>
      <w:r w:rsidRPr="00316CDD">
        <w:rPr>
          <w:i/>
          <w:sz w:val="28"/>
          <w:szCs w:val="28"/>
        </w:rPr>
        <w:t>Обзор литературы, показал, что знан</w:t>
      </w:r>
      <w:r>
        <w:rPr>
          <w:i/>
          <w:sz w:val="28"/>
          <w:szCs w:val="28"/>
        </w:rPr>
        <w:t xml:space="preserve">ия по математике все-таки нужны </w:t>
      </w:r>
      <w:r w:rsidRPr="00316CDD">
        <w:rPr>
          <w:i/>
          <w:sz w:val="28"/>
          <w:szCs w:val="28"/>
        </w:rPr>
        <w:t xml:space="preserve">не только математикам, но и писателям. </w:t>
      </w:r>
    </w:p>
    <w:p w:rsidR="000508C9" w:rsidRPr="00316CDD" w:rsidRDefault="000508C9" w:rsidP="00645AE6">
      <w:pPr>
        <w:spacing w:line="360" w:lineRule="auto"/>
        <w:ind w:right="175"/>
        <w:jc w:val="right"/>
        <w:rPr>
          <w:i/>
          <w:sz w:val="28"/>
          <w:szCs w:val="28"/>
        </w:rPr>
      </w:pPr>
    </w:p>
    <w:p w:rsidR="000508C9" w:rsidRPr="00316CDD" w:rsidRDefault="000508C9" w:rsidP="00645AE6">
      <w:pPr>
        <w:spacing w:line="360" w:lineRule="auto"/>
        <w:ind w:right="175" w:firstLine="360"/>
        <w:jc w:val="right"/>
        <w:rPr>
          <w:i/>
          <w:sz w:val="28"/>
          <w:szCs w:val="28"/>
        </w:rPr>
      </w:pPr>
      <w:r w:rsidRPr="00316CDD">
        <w:rPr>
          <w:i/>
          <w:sz w:val="28"/>
          <w:szCs w:val="28"/>
        </w:rPr>
        <w:t xml:space="preserve">«Математика… выявляет порядок, симметрию и определённость, а это важнейшие виды прекрасного». </w:t>
      </w:r>
    </w:p>
    <w:p w:rsidR="000508C9" w:rsidRPr="00316CDD" w:rsidRDefault="000508C9" w:rsidP="00645AE6">
      <w:pPr>
        <w:spacing w:line="360" w:lineRule="auto"/>
        <w:ind w:right="175"/>
        <w:jc w:val="right"/>
        <w:rPr>
          <w:i/>
          <w:sz w:val="28"/>
          <w:szCs w:val="28"/>
        </w:rPr>
      </w:pPr>
    </w:p>
    <w:p w:rsidR="000508C9" w:rsidRPr="00316CDD" w:rsidRDefault="000508C9" w:rsidP="00645AE6">
      <w:pPr>
        <w:spacing w:line="360" w:lineRule="auto"/>
        <w:ind w:right="175"/>
        <w:jc w:val="right"/>
        <w:rPr>
          <w:i/>
          <w:sz w:val="28"/>
          <w:szCs w:val="28"/>
        </w:rPr>
      </w:pPr>
      <w:r w:rsidRPr="00316CDD">
        <w:rPr>
          <w:i/>
          <w:sz w:val="28"/>
          <w:szCs w:val="28"/>
        </w:rPr>
        <w:t>Аристотель</w:t>
      </w:r>
    </w:p>
    <w:p w:rsidR="000508C9" w:rsidRDefault="000508C9" w:rsidP="00645AE6">
      <w:pPr>
        <w:spacing w:line="360" w:lineRule="auto"/>
        <w:ind w:right="175"/>
        <w:rPr>
          <w:b/>
          <w:i/>
          <w:sz w:val="28"/>
          <w:szCs w:val="28"/>
        </w:rPr>
      </w:pPr>
    </w:p>
    <w:p w:rsidR="000508C9" w:rsidRDefault="000508C9" w:rsidP="00645AE6">
      <w:pPr>
        <w:spacing w:line="360" w:lineRule="auto"/>
        <w:ind w:right="175" w:firstLine="360"/>
        <w:jc w:val="both"/>
        <w:rPr>
          <w:sz w:val="28"/>
          <w:szCs w:val="28"/>
        </w:rPr>
      </w:pPr>
      <w:r w:rsidRPr="00A835D1">
        <w:rPr>
          <w:sz w:val="28"/>
          <w:szCs w:val="28"/>
        </w:rPr>
        <w:t>Проведя анализ некоторых произведений, могу сделать вывод, что авторы, употребляя в своих произведениях числительные и математические данные, не просто так дают готовые знания и выдают все математические секреты, а предлагают нам подумать и дают пищу для размышления.</w:t>
      </w:r>
      <w:r>
        <w:rPr>
          <w:sz w:val="28"/>
          <w:szCs w:val="28"/>
        </w:rPr>
        <w:t xml:space="preserve"> Во многих произведениях можно заметить «руку математика». На страницах многих книг содержится много загадок и ни одной отгадки. А разве книга не должна давать читателю пищу для ума? На самом деле любая книга откроет свои тайны только тому человеку, кто умеет смотреть и видеть, тому, кто умеет удивляться и воспринимать новое, тому, кто умеет сам добывать знания и отвечать на интересующие вопросы. Поэтому, можно с уверенностью сказать, что математика и литература – это вечные науки. Кто занимается математикой, тот развивает свой ум и внимание, воспитывает волю и настойчивость. А эти качества нужны всем без исключения: и врачу, и артисту, и писателю. Не менее важна и литература, позволяющая выражать человеку свои мысли, чувства, эмоции. Только в тесной взаимосвязи этих наук человек будет чувствовать себя спокойно, уверенно, комфортно в этом огромном мире загадок.</w:t>
      </w:r>
    </w:p>
    <w:p w:rsidR="000508C9" w:rsidRDefault="000508C9" w:rsidP="00645AE6">
      <w:pPr>
        <w:spacing w:line="360" w:lineRule="auto"/>
        <w:ind w:right="175"/>
        <w:rPr>
          <w:sz w:val="28"/>
          <w:szCs w:val="28"/>
        </w:rPr>
      </w:pPr>
    </w:p>
    <w:p w:rsidR="000508C9" w:rsidRDefault="000508C9" w:rsidP="00645AE6">
      <w:pPr>
        <w:spacing w:line="360" w:lineRule="auto"/>
        <w:ind w:right="175"/>
        <w:rPr>
          <w:sz w:val="28"/>
          <w:szCs w:val="28"/>
        </w:rPr>
      </w:pPr>
    </w:p>
    <w:p w:rsidR="000508C9" w:rsidRDefault="000508C9" w:rsidP="00645AE6">
      <w:pPr>
        <w:spacing w:line="360" w:lineRule="auto"/>
        <w:ind w:right="175"/>
        <w:rPr>
          <w:sz w:val="28"/>
          <w:szCs w:val="28"/>
        </w:rPr>
      </w:pPr>
    </w:p>
    <w:p w:rsidR="000508C9" w:rsidRDefault="000508C9" w:rsidP="00645AE6">
      <w:pPr>
        <w:spacing w:line="360" w:lineRule="auto"/>
        <w:ind w:right="175"/>
        <w:rPr>
          <w:b/>
          <w:sz w:val="28"/>
          <w:szCs w:val="28"/>
        </w:rPr>
      </w:pPr>
      <w:r>
        <w:rPr>
          <w:sz w:val="28"/>
          <w:szCs w:val="28"/>
        </w:rPr>
        <w:lastRenderedPageBreak/>
        <w:t xml:space="preserve">                            </w:t>
      </w:r>
      <w:r>
        <w:rPr>
          <w:b/>
          <w:sz w:val="28"/>
          <w:szCs w:val="28"/>
        </w:rPr>
        <w:t xml:space="preserve"> </w:t>
      </w:r>
      <w:r w:rsidRPr="00286CE8">
        <w:rPr>
          <w:b/>
          <w:sz w:val="28"/>
          <w:szCs w:val="28"/>
        </w:rPr>
        <w:t>Библиографический список</w:t>
      </w:r>
    </w:p>
    <w:p w:rsidR="000508C9" w:rsidRDefault="000508C9" w:rsidP="00645AE6">
      <w:pPr>
        <w:spacing w:line="360" w:lineRule="auto"/>
        <w:ind w:right="175"/>
        <w:rPr>
          <w:b/>
          <w:sz w:val="28"/>
          <w:szCs w:val="28"/>
        </w:rPr>
      </w:pPr>
    </w:p>
    <w:p w:rsidR="000508C9" w:rsidRPr="00645AE6" w:rsidRDefault="000508C9" w:rsidP="00645AE6">
      <w:pPr>
        <w:numPr>
          <w:ilvl w:val="0"/>
          <w:numId w:val="11"/>
        </w:numPr>
        <w:tabs>
          <w:tab w:val="num" w:pos="284"/>
        </w:tabs>
        <w:spacing w:line="360" w:lineRule="auto"/>
        <w:ind w:right="175"/>
        <w:jc w:val="both"/>
        <w:rPr>
          <w:sz w:val="28"/>
          <w:szCs w:val="28"/>
        </w:rPr>
      </w:pPr>
      <w:r w:rsidRPr="00645AE6">
        <w:rPr>
          <w:sz w:val="28"/>
          <w:szCs w:val="28"/>
        </w:rPr>
        <w:t xml:space="preserve">И.Я. </w:t>
      </w:r>
      <w:proofErr w:type="spellStart"/>
      <w:r w:rsidRPr="00645AE6">
        <w:rPr>
          <w:sz w:val="28"/>
          <w:szCs w:val="28"/>
        </w:rPr>
        <w:t>Депман</w:t>
      </w:r>
      <w:proofErr w:type="spellEnd"/>
      <w:r w:rsidRPr="00645AE6">
        <w:rPr>
          <w:sz w:val="28"/>
          <w:szCs w:val="28"/>
        </w:rPr>
        <w:t xml:space="preserve">, </w:t>
      </w:r>
      <w:proofErr w:type="spellStart"/>
      <w:r w:rsidRPr="00645AE6">
        <w:rPr>
          <w:sz w:val="28"/>
          <w:szCs w:val="28"/>
        </w:rPr>
        <w:t>Н.Я.Виленкин</w:t>
      </w:r>
      <w:proofErr w:type="spellEnd"/>
      <w:r w:rsidRPr="00645AE6">
        <w:rPr>
          <w:sz w:val="28"/>
          <w:szCs w:val="28"/>
        </w:rPr>
        <w:t xml:space="preserve">. За границами учебника математики «Просвещение» – М.: 1989, 191 </w:t>
      </w:r>
      <w:proofErr w:type="gramStart"/>
      <w:r w:rsidRPr="00645AE6">
        <w:rPr>
          <w:sz w:val="28"/>
          <w:szCs w:val="28"/>
        </w:rPr>
        <w:t>с</w:t>
      </w:r>
      <w:proofErr w:type="gramEnd"/>
      <w:r w:rsidRPr="00645AE6">
        <w:rPr>
          <w:sz w:val="28"/>
          <w:szCs w:val="28"/>
        </w:rPr>
        <w:t>.</w:t>
      </w:r>
    </w:p>
    <w:p w:rsidR="000508C9" w:rsidRPr="00645AE6" w:rsidRDefault="000508C9" w:rsidP="00645AE6">
      <w:pPr>
        <w:numPr>
          <w:ilvl w:val="0"/>
          <w:numId w:val="11"/>
        </w:numPr>
        <w:spacing w:line="360" w:lineRule="auto"/>
        <w:ind w:right="175"/>
        <w:rPr>
          <w:sz w:val="28"/>
          <w:szCs w:val="28"/>
        </w:rPr>
      </w:pPr>
      <w:r w:rsidRPr="00645AE6">
        <w:rPr>
          <w:sz w:val="28"/>
          <w:szCs w:val="28"/>
        </w:rPr>
        <w:t xml:space="preserve">С.Козлов – Софья Васильевна Ковалевская: приложение «Математика» к газете «Первое сентября» - 2009, №18, 2-3 </w:t>
      </w:r>
      <w:proofErr w:type="gramStart"/>
      <w:r w:rsidRPr="00645AE6">
        <w:rPr>
          <w:sz w:val="28"/>
          <w:szCs w:val="28"/>
        </w:rPr>
        <w:t>с</w:t>
      </w:r>
      <w:proofErr w:type="gramEnd"/>
      <w:r w:rsidRPr="00645AE6">
        <w:rPr>
          <w:sz w:val="28"/>
          <w:szCs w:val="28"/>
        </w:rPr>
        <w:t>.</w:t>
      </w:r>
    </w:p>
    <w:p w:rsidR="000508C9" w:rsidRPr="00645AE6" w:rsidRDefault="000508C9" w:rsidP="00645AE6">
      <w:pPr>
        <w:numPr>
          <w:ilvl w:val="0"/>
          <w:numId w:val="11"/>
        </w:numPr>
        <w:spacing w:line="360" w:lineRule="auto"/>
        <w:ind w:right="175"/>
        <w:rPr>
          <w:sz w:val="28"/>
          <w:szCs w:val="28"/>
        </w:rPr>
      </w:pPr>
      <w:r w:rsidRPr="00645AE6">
        <w:rPr>
          <w:sz w:val="28"/>
          <w:szCs w:val="28"/>
        </w:rPr>
        <w:t xml:space="preserve">Я.И.Перельман «Занимательная геометрия», 1994, 288 </w:t>
      </w:r>
      <w:proofErr w:type="gramStart"/>
      <w:r w:rsidRPr="00645AE6">
        <w:rPr>
          <w:sz w:val="28"/>
          <w:szCs w:val="28"/>
        </w:rPr>
        <w:t>с</w:t>
      </w:r>
      <w:proofErr w:type="gramEnd"/>
      <w:r w:rsidRPr="00645AE6">
        <w:rPr>
          <w:sz w:val="28"/>
          <w:szCs w:val="28"/>
        </w:rPr>
        <w:t>.</w:t>
      </w:r>
    </w:p>
    <w:p w:rsidR="000508C9" w:rsidRPr="00645AE6" w:rsidRDefault="000508C9" w:rsidP="00645AE6">
      <w:pPr>
        <w:numPr>
          <w:ilvl w:val="0"/>
          <w:numId w:val="11"/>
        </w:numPr>
        <w:spacing w:line="360" w:lineRule="auto"/>
        <w:ind w:right="175"/>
        <w:rPr>
          <w:sz w:val="28"/>
          <w:szCs w:val="28"/>
        </w:rPr>
      </w:pPr>
      <w:r w:rsidRPr="00645AE6">
        <w:rPr>
          <w:sz w:val="28"/>
          <w:szCs w:val="28"/>
        </w:rPr>
        <w:t>Л.С.</w:t>
      </w:r>
      <w:r>
        <w:rPr>
          <w:sz w:val="28"/>
          <w:szCs w:val="28"/>
        </w:rPr>
        <w:t xml:space="preserve"> </w:t>
      </w:r>
      <w:proofErr w:type="spellStart"/>
      <w:r w:rsidRPr="00645AE6">
        <w:rPr>
          <w:sz w:val="28"/>
          <w:szCs w:val="28"/>
        </w:rPr>
        <w:t>Анастасиян</w:t>
      </w:r>
      <w:proofErr w:type="spellEnd"/>
      <w:r w:rsidRPr="00645AE6">
        <w:rPr>
          <w:sz w:val="28"/>
          <w:szCs w:val="28"/>
        </w:rPr>
        <w:t xml:space="preserve"> и др. Геометрия 7-9, Учеб</w:t>
      </w:r>
      <w:proofErr w:type="gramStart"/>
      <w:r w:rsidRPr="00645AE6">
        <w:rPr>
          <w:sz w:val="28"/>
          <w:szCs w:val="28"/>
        </w:rPr>
        <w:t>.</w:t>
      </w:r>
      <w:proofErr w:type="gramEnd"/>
      <w:r w:rsidRPr="00645AE6">
        <w:rPr>
          <w:sz w:val="28"/>
          <w:szCs w:val="28"/>
        </w:rPr>
        <w:t xml:space="preserve"> </w:t>
      </w:r>
      <w:proofErr w:type="gramStart"/>
      <w:r w:rsidRPr="00645AE6">
        <w:rPr>
          <w:sz w:val="28"/>
          <w:szCs w:val="28"/>
        </w:rPr>
        <w:t>д</w:t>
      </w:r>
      <w:proofErr w:type="gramEnd"/>
      <w:r w:rsidRPr="00645AE6">
        <w:rPr>
          <w:sz w:val="28"/>
          <w:szCs w:val="28"/>
        </w:rPr>
        <w:t>ля общеобразовательных учреждений – М.: «Просвещение», 2002, 384 с.</w:t>
      </w:r>
    </w:p>
    <w:p w:rsidR="000508C9" w:rsidRPr="00645AE6" w:rsidRDefault="000508C9" w:rsidP="00645AE6">
      <w:pPr>
        <w:numPr>
          <w:ilvl w:val="0"/>
          <w:numId w:val="11"/>
        </w:numPr>
        <w:tabs>
          <w:tab w:val="num" w:pos="0"/>
        </w:tabs>
        <w:spacing w:line="360" w:lineRule="auto"/>
        <w:ind w:right="175"/>
        <w:rPr>
          <w:sz w:val="28"/>
          <w:szCs w:val="28"/>
        </w:rPr>
      </w:pPr>
      <w:r w:rsidRPr="00645AE6">
        <w:rPr>
          <w:sz w:val="28"/>
          <w:szCs w:val="28"/>
        </w:rPr>
        <w:t xml:space="preserve">А.П.Савин «Я познаю мир» - М.: ООО «Издательство АСТ-ЛТД», 1998, 480 </w:t>
      </w:r>
      <w:proofErr w:type="gramStart"/>
      <w:r w:rsidRPr="00645AE6">
        <w:rPr>
          <w:sz w:val="28"/>
          <w:szCs w:val="28"/>
        </w:rPr>
        <w:t>с</w:t>
      </w:r>
      <w:proofErr w:type="gramEnd"/>
      <w:r w:rsidRPr="00645AE6">
        <w:rPr>
          <w:sz w:val="28"/>
          <w:szCs w:val="28"/>
        </w:rPr>
        <w:t>.</w:t>
      </w:r>
    </w:p>
    <w:p w:rsidR="000508C9" w:rsidRPr="00645AE6" w:rsidRDefault="000508C9" w:rsidP="00645AE6">
      <w:pPr>
        <w:numPr>
          <w:ilvl w:val="0"/>
          <w:numId w:val="11"/>
        </w:numPr>
        <w:spacing w:line="360" w:lineRule="auto"/>
        <w:ind w:right="175"/>
        <w:rPr>
          <w:sz w:val="28"/>
          <w:szCs w:val="28"/>
        </w:rPr>
      </w:pPr>
      <w:proofErr w:type="spellStart"/>
      <w:r w:rsidRPr="00645AE6">
        <w:rPr>
          <w:sz w:val="28"/>
          <w:szCs w:val="28"/>
        </w:rPr>
        <w:t>Жюль</w:t>
      </w:r>
      <w:proofErr w:type="spellEnd"/>
      <w:r w:rsidRPr="00645AE6">
        <w:rPr>
          <w:sz w:val="28"/>
          <w:szCs w:val="28"/>
        </w:rPr>
        <w:t xml:space="preserve"> Верн «Таинственный остров», 1984.</w:t>
      </w:r>
    </w:p>
    <w:p w:rsidR="000508C9" w:rsidRPr="00645AE6" w:rsidRDefault="000508C9" w:rsidP="00645AE6">
      <w:pPr>
        <w:numPr>
          <w:ilvl w:val="0"/>
          <w:numId w:val="11"/>
        </w:numPr>
        <w:spacing w:line="360" w:lineRule="auto"/>
        <w:ind w:right="175"/>
        <w:rPr>
          <w:sz w:val="28"/>
          <w:szCs w:val="28"/>
        </w:rPr>
      </w:pPr>
      <w:r w:rsidRPr="00645AE6">
        <w:rPr>
          <w:sz w:val="28"/>
          <w:szCs w:val="28"/>
        </w:rPr>
        <w:t xml:space="preserve"> Артур </w:t>
      </w:r>
      <w:proofErr w:type="spellStart"/>
      <w:r w:rsidRPr="00645AE6">
        <w:rPr>
          <w:sz w:val="28"/>
          <w:szCs w:val="28"/>
        </w:rPr>
        <w:t>Конан</w:t>
      </w:r>
      <w:proofErr w:type="spellEnd"/>
      <w:r w:rsidRPr="00645AE6">
        <w:rPr>
          <w:sz w:val="28"/>
          <w:szCs w:val="28"/>
        </w:rPr>
        <w:t xml:space="preserve"> Дойл «Шерлок Холмс». Собрание сочинений в двенадцати томах. Т.2. ОГИЗ – М.: 1993.</w:t>
      </w:r>
    </w:p>
    <w:p w:rsidR="000508C9" w:rsidRPr="00645AE6" w:rsidRDefault="000508C9" w:rsidP="00645AE6">
      <w:pPr>
        <w:numPr>
          <w:ilvl w:val="0"/>
          <w:numId w:val="11"/>
        </w:numPr>
        <w:spacing w:line="360" w:lineRule="auto"/>
        <w:ind w:right="175"/>
        <w:rPr>
          <w:sz w:val="28"/>
          <w:szCs w:val="28"/>
        </w:rPr>
      </w:pPr>
      <w:r w:rsidRPr="00645AE6">
        <w:rPr>
          <w:sz w:val="28"/>
          <w:szCs w:val="28"/>
        </w:rPr>
        <w:t xml:space="preserve"> Льюис Кэрролл «Алиса в стране чудес», 1978.</w:t>
      </w:r>
    </w:p>
    <w:p w:rsidR="000508C9" w:rsidRPr="00645AE6" w:rsidRDefault="000508C9" w:rsidP="00645AE6">
      <w:pPr>
        <w:numPr>
          <w:ilvl w:val="0"/>
          <w:numId w:val="11"/>
        </w:numPr>
        <w:spacing w:line="360" w:lineRule="auto"/>
        <w:ind w:right="175"/>
        <w:rPr>
          <w:sz w:val="28"/>
          <w:szCs w:val="28"/>
        </w:rPr>
      </w:pPr>
      <w:r w:rsidRPr="00645AE6">
        <w:rPr>
          <w:sz w:val="28"/>
          <w:szCs w:val="28"/>
        </w:rPr>
        <w:t xml:space="preserve">Джонатан Свифт «Путешествия Гулливера», изд. «Современник» М.: 1993, 256 </w:t>
      </w:r>
      <w:proofErr w:type="gramStart"/>
      <w:r w:rsidRPr="00645AE6">
        <w:rPr>
          <w:sz w:val="28"/>
          <w:szCs w:val="28"/>
        </w:rPr>
        <w:t>с</w:t>
      </w:r>
      <w:proofErr w:type="gramEnd"/>
      <w:r w:rsidRPr="00645AE6">
        <w:rPr>
          <w:sz w:val="28"/>
          <w:szCs w:val="28"/>
        </w:rPr>
        <w:t>.</w:t>
      </w:r>
    </w:p>
    <w:p w:rsidR="000508C9" w:rsidRPr="00645AE6" w:rsidRDefault="000508C9" w:rsidP="00645AE6">
      <w:pPr>
        <w:pStyle w:val="a7"/>
        <w:numPr>
          <w:ilvl w:val="0"/>
          <w:numId w:val="11"/>
        </w:numPr>
        <w:shd w:val="clear" w:color="auto" w:fill="FFFFFF"/>
        <w:spacing w:line="360" w:lineRule="auto"/>
        <w:ind w:right="175"/>
        <w:jc w:val="both"/>
        <w:rPr>
          <w:bCs/>
          <w:color w:val="000000"/>
          <w:sz w:val="28"/>
          <w:szCs w:val="28"/>
          <w:shd w:val="clear" w:color="auto" w:fill="FFFFFF"/>
        </w:rPr>
      </w:pPr>
      <w:proofErr w:type="spellStart"/>
      <w:r w:rsidRPr="00645AE6">
        <w:rPr>
          <w:bCs/>
          <w:color w:val="000000"/>
          <w:sz w:val="28"/>
          <w:szCs w:val="28"/>
          <w:shd w:val="clear" w:color="auto" w:fill="FFFFFF"/>
        </w:rPr>
        <w:t>Сельма</w:t>
      </w:r>
      <w:proofErr w:type="spellEnd"/>
      <w:r w:rsidRPr="00645AE6">
        <w:rPr>
          <w:bCs/>
          <w:color w:val="000000"/>
          <w:sz w:val="28"/>
          <w:szCs w:val="28"/>
          <w:shd w:val="clear" w:color="auto" w:fill="FFFFFF"/>
        </w:rPr>
        <w:t xml:space="preserve"> Лагерлеф «Чудесное путешествие Нильса с дикими гусями».</w:t>
      </w:r>
    </w:p>
    <w:p w:rsidR="000508C9" w:rsidRPr="00645AE6" w:rsidRDefault="000508C9" w:rsidP="00645AE6">
      <w:pPr>
        <w:pStyle w:val="a7"/>
        <w:numPr>
          <w:ilvl w:val="0"/>
          <w:numId w:val="11"/>
        </w:numPr>
        <w:shd w:val="clear" w:color="auto" w:fill="FFFFFF"/>
        <w:spacing w:line="360" w:lineRule="auto"/>
        <w:ind w:right="175"/>
        <w:jc w:val="both"/>
        <w:rPr>
          <w:bCs/>
          <w:color w:val="000000"/>
          <w:sz w:val="28"/>
          <w:szCs w:val="28"/>
          <w:shd w:val="clear" w:color="auto" w:fill="FFFFFF"/>
        </w:rPr>
      </w:pPr>
      <w:r w:rsidRPr="00645AE6">
        <w:rPr>
          <w:bCs/>
          <w:color w:val="000000"/>
          <w:sz w:val="28"/>
          <w:szCs w:val="28"/>
          <w:shd w:val="clear" w:color="auto" w:fill="FFFFFF"/>
        </w:rPr>
        <w:t xml:space="preserve">Л.Н.Толстой «Три медведя». </w:t>
      </w:r>
    </w:p>
    <w:p w:rsidR="000508C9" w:rsidRPr="008C48AA" w:rsidRDefault="000508C9" w:rsidP="00645AE6">
      <w:pPr>
        <w:pStyle w:val="a7"/>
        <w:shd w:val="clear" w:color="auto" w:fill="FFFFFF"/>
        <w:spacing w:line="405" w:lineRule="atLeast"/>
        <w:ind w:left="284"/>
        <w:jc w:val="both"/>
        <w:rPr>
          <w:rFonts w:ascii="Arial" w:hAnsi="Arial" w:cs="Arial"/>
          <w:bCs/>
          <w:color w:val="000000"/>
          <w:sz w:val="28"/>
          <w:szCs w:val="28"/>
          <w:shd w:val="clear" w:color="auto" w:fill="FFFFFF"/>
        </w:rPr>
      </w:pPr>
    </w:p>
    <w:p w:rsidR="000508C9" w:rsidRPr="008C48AA" w:rsidRDefault="000508C9" w:rsidP="008C48AA">
      <w:pPr>
        <w:spacing w:line="360" w:lineRule="auto"/>
        <w:ind w:left="1211"/>
        <w:rPr>
          <w:sz w:val="28"/>
          <w:szCs w:val="28"/>
        </w:rPr>
      </w:pPr>
    </w:p>
    <w:p w:rsidR="000508C9" w:rsidRDefault="000508C9" w:rsidP="00B73117">
      <w:pPr>
        <w:spacing w:line="360" w:lineRule="auto"/>
        <w:rPr>
          <w:sz w:val="28"/>
          <w:szCs w:val="28"/>
        </w:rPr>
      </w:pPr>
    </w:p>
    <w:p w:rsidR="000508C9" w:rsidRDefault="000508C9" w:rsidP="00B279C9">
      <w:pPr>
        <w:rPr>
          <w:sz w:val="28"/>
          <w:szCs w:val="28"/>
        </w:rPr>
      </w:pPr>
    </w:p>
    <w:p w:rsidR="000508C9" w:rsidRDefault="000508C9" w:rsidP="00B279C9">
      <w:pPr>
        <w:rPr>
          <w:sz w:val="28"/>
          <w:szCs w:val="28"/>
        </w:rPr>
      </w:pPr>
    </w:p>
    <w:p w:rsidR="000508C9" w:rsidRDefault="000508C9" w:rsidP="00B279C9">
      <w:pPr>
        <w:rPr>
          <w:sz w:val="28"/>
          <w:szCs w:val="28"/>
        </w:rPr>
      </w:pPr>
    </w:p>
    <w:p w:rsidR="000508C9" w:rsidRDefault="000508C9" w:rsidP="00B279C9">
      <w:pPr>
        <w:rPr>
          <w:sz w:val="28"/>
          <w:szCs w:val="28"/>
        </w:rPr>
      </w:pPr>
    </w:p>
    <w:p w:rsidR="000508C9" w:rsidRDefault="000508C9" w:rsidP="00B279C9">
      <w:pPr>
        <w:rPr>
          <w:sz w:val="28"/>
          <w:szCs w:val="28"/>
        </w:rPr>
      </w:pPr>
    </w:p>
    <w:p w:rsidR="000508C9" w:rsidRDefault="000508C9" w:rsidP="00B279C9">
      <w:pPr>
        <w:rPr>
          <w:sz w:val="28"/>
          <w:szCs w:val="28"/>
        </w:rPr>
      </w:pPr>
    </w:p>
    <w:p w:rsidR="000508C9" w:rsidRDefault="000508C9" w:rsidP="008F74D3">
      <w:pPr>
        <w:rPr>
          <w:b/>
          <w:sz w:val="28"/>
          <w:szCs w:val="28"/>
        </w:rPr>
      </w:pPr>
    </w:p>
    <w:p w:rsidR="000508C9" w:rsidRDefault="000508C9" w:rsidP="00B279C9">
      <w:pPr>
        <w:ind w:left="720"/>
        <w:rPr>
          <w:b/>
          <w:sz w:val="28"/>
          <w:szCs w:val="28"/>
        </w:rPr>
      </w:pPr>
    </w:p>
    <w:p w:rsidR="000508C9" w:rsidRDefault="000508C9" w:rsidP="00B279C9">
      <w:pPr>
        <w:ind w:left="720"/>
        <w:rPr>
          <w:b/>
          <w:sz w:val="28"/>
          <w:szCs w:val="28"/>
        </w:rPr>
      </w:pPr>
    </w:p>
    <w:p w:rsidR="000508C9" w:rsidRDefault="000508C9" w:rsidP="00B279C9">
      <w:pPr>
        <w:ind w:left="720"/>
        <w:rPr>
          <w:b/>
          <w:sz w:val="28"/>
          <w:szCs w:val="28"/>
        </w:rPr>
      </w:pPr>
    </w:p>
    <w:p w:rsidR="000508C9" w:rsidRDefault="000508C9" w:rsidP="00B279C9">
      <w:pPr>
        <w:ind w:left="720"/>
        <w:rPr>
          <w:b/>
          <w:sz w:val="28"/>
          <w:szCs w:val="28"/>
        </w:rPr>
      </w:pPr>
    </w:p>
    <w:sectPr w:rsidR="000508C9" w:rsidSect="008F74D3">
      <w:footerReference w:type="even" r:id="rId16"/>
      <w:footerReference w:type="default" r:id="rId1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8C9" w:rsidRDefault="000508C9">
      <w:r>
        <w:separator/>
      </w:r>
    </w:p>
  </w:endnote>
  <w:endnote w:type="continuationSeparator" w:id="1">
    <w:p w:rsidR="000508C9" w:rsidRDefault="00050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C9" w:rsidRDefault="00FA531B" w:rsidP="002C4B2C">
    <w:pPr>
      <w:pStyle w:val="a3"/>
      <w:framePr w:wrap="around" w:vAnchor="text" w:hAnchor="margin" w:xAlign="right" w:y="1"/>
      <w:rPr>
        <w:rStyle w:val="a5"/>
      </w:rPr>
    </w:pPr>
    <w:r>
      <w:rPr>
        <w:rStyle w:val="a5"/>
      </w:rPr>
      <w:fldChar w:fldCharType="begin"/>
    </w:r>
    <w:r w:rsidR="000508C9">
      <w:rPr>
        <w:rStyle w:val="a5"/>
      </w:rPr>
      <w:instrText xml:space="preserve">PAGE  </w:instrText>
    </w:r>
    <w:r>
      <w:rPr>
        <w:rStyle w:val="a5"/>
      </w:rPr>
      <w:fldChar w:fldCharType="end"/>
    </w:r>
  </w:p>
  <w:p w:rsidR="000508C9" w:rsidRDefault="000508C9" w:rsidP="00783AF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C9" w:rsidRDefault="00FA531B" w:rsidP="002C4B2C">
    <w:pPr>
      <w:pStyle w:val="a3"/>
      <w:framePr w:wrap="around" w:vAnchor="text" w:hAnchor="margin" w:xAlign="right" w:y="1"/>
      <w:rPr>
        <w:rStyle w:val="a5"/>
      </w:rPr>
    </w:pPr>
    <w:r>
      <w:rPr>
        <w:rStyle w:val="a5"/>
      </w:rPr>
      <w:fldChar w:fldCharType="begin"/>
    </w:r>
    <w:r w:rsidR="000508C9">
      <w:rPr>
        <w:rStyle w:val="a5"/>
      </w:rPr>
      <w:instrText xml:space="preserve">PAGE  </w:instrText>
    </w:r>
    <w:r>
      <w:rPr>
        <w:rStyle w:val="a5"/>
      </w:rPr>
      <w:fldChar w:fldCharType="separate"/>
    </w:r>
    <w:r w:rsidR="008F74D3">
      <w:rPr>
        <w:rStyle w:val="a5"/>
        <w:noProof/>
      </w:rPr>
      <w:t>15</w:t>
    </w:r>
    <w:r>
      <w:rPr>
        <w:rStyle w:val="a5"/>
      </w:rPr>
      <w:fldChar w:fldCharType="end"/>
    </w:r>
  </w:p>
  <w:p w:rsidR="000508C9" w:rsidRDefault="000508C9" w:rsidP="00783AF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8C9" w:rsidRDefault="000508C9">
      <w:r>
        <w:separator/>
      </w:r>
    </w:p>
  </w:footnote>
  <w:footnote w:type="continuationSeparator" w:id="1">
    <w:p w:rsidR="000508C9" w:rsidRDefault="00050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0FD"/>
    <w:multiLevelType w:val="hybridMultilevel"/>
    <w:tmpl w:val="B60EB5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AF3BD2"/>
    <w:multiLevelType w:val="hybridMultilevel"/>
    <w:tmpl w:val="55260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8A5E95"/>
    <w:multiLevelType w:val="hybridMultilevel"/>
    <w:tmpl w:val="890C34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464576B"/>
    <w:multiLevelType w:val="multilevel"/>
    <w:tmpl w:val="DAA8F73A"/>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33F16AEA"/>
    <w:multiLevelType w:val="hybridMultilevel"/>
    <w:tmpl w:val="DF58E1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0763EA5"/>
    <w:multiLevelType w:val="hybridMultilevel"/>
    <w:tmpl w:val="F7C048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5E04D30"/>
    <w:multiLevelType w:val="hybridMultilevel"/>
    <w:tmpl w:val="CB3EAF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1F04BC"/>
    <w:multiLevelType w:val="hybridMultilevel"/>
    <w:tmpl w:val="8DE27A66"/>
    <w:lvl w:ilvl="0" w:tplc="0FF0A57A">
      <w:start w:val="1"/>
      <w:numFmt w:val="decimal"/>
      <w:lvlText w:val="%1."/>
      <w:lvlJc w:val="left"/>
      <w:pPr>
        <w:tabs>
          <w:tab w:val="num" w:pos="900"/>
        </w:tabs>
        <w:ind w:left="900" w:hanging="360"/>
      </w:pPr>
      <w:rPr>
        <w:rFonts w:cs="Times New Roman"/>
      </w:rPr>
    </w:lvl>
    <w:lvl w:ilvl="1" w:tplc="AAB4289A">
      <w:numFmt w:val="none"/>
      <w:lvlText w:val=""/>
      <w:lvlJc w:val="left"/>
      <w:pPr>
        <w:tabs>
          <w:tab w:val="num" w:pos="360"/>
        </w:tabs>
      </w:pPr>
      <w:rPr>
        <w:rFonts w:cs="Times New Roman"/>
      </w:rPr>
    </w:lvl>
    <w:lvl w:ilvl="2" w:tplc="0394A72E">
      <w:numFmt w:val="none"/>
      <w:lvlText w:val=""/>
      <w:lvlJc w:val="left"/>
      <w:pPr>
        <w:tabs>
          <w:tab w:val="num" w:pos="360"/>
        </w:tabs>
      </w:pPr>
      <w:rPr>
        <w:rFonts w:cs="Times New Roman"/>
      </w:rPr>
    </w:lvl>
    <w:lvl w:ilvl="3" w:tplc="FA06687A">
      <w:numFmt w:val="none"/>
      <w:lvlText w:val=""/>
      <w:lvlJc w:val="left"/>
      <w:pPr>
        <w:tabs>
          <w:tab w:val="num" w:pos="360"/>
        </w:tabs>
      </w:pPr>
      <w:rPr>
        <w:rFonts w:cs="Times New Roman"/>
      </w:rPr>
    </w:lvl>
    <w:lvl w:ilvl="4" w:tplc="801EA02E">
      <w:numFmt w:val="none"/>
      <w:lvlText w:val=""/>
      <w:lvlJc w:val="left"/>
      <w:pPr>
        <w:tabs>
          <w:tab w:val="num" w:pos="360"/>
        </w:tabs>
      </w:pPr>
      <w:rPr>
        <w:rFonts w:cs="Times New Roman"/>
      </w:rPr>
    </w:lvl>
    <w:lvl w:ilvl="5" w:tplc="98E4CDFE">
      <w:numFmt w:val="none"/>
      <w:lvlText w:val=""/>
      <w:lvlJc w:val="left"/>
      <w:pPr>
        <w:tabs>
          <w:tab w:val="num" w:pos="360"/>
        </w:tabs>
      </w:pPr>
      <w:rPr>
        <w:rFonts w:cs="Times New Roman"/>
      </w:rPr>
    </w:lvl>
    <w:lvl w:ilvl="6" w:tplc="1E02876C">
      <w:numFmt w:val="none"/>
      <w:lvlText w:val=""/>
      <w:lvlJc w:val="left"/>
      <w:pPr>
        <w:tabs>
          <w:tab w:val="num" w:pos="360"/>
        </w:tabs>
      </w:pPr>
      <w:rPr>
        <w:rFonts w:cs="Times New Roman"/>
      </w:rPr>
    </w:lvl>
    <w:lvl w:ilvl="7" w:tplc="B8B23676">
      <w:numFmt w:val="none"/>
      <w:lvlText w:val=""/>
      <w:lvlJc w:val="left"/>
      <w:pPr>
        <w:tabs>
          <w:tab w:val="num" w:pos="360"/>
        </w:tabs>
      </w:pPr>
      <w:rPr>
        <w:rFonts w:cs="Times New Roman"/>
      </w:rPr>
    </w:lvl>
    <w:lvl w:ilvl="8" w:tplc="A28A3880">
      <w:numFmt w:val="none"/>
      <w:lvlText w:val=""/>
      <w:lvlJc w:val="left"/>
      <w:pPr>
        <w:tabs>
          <w:tab w:val="num" w:pos="360"/>
        </w:tabs>
      </w:pPr>
      <w:rPr>
        <w:rFonts w:cs="Times New Roman"/>
      </w:rPr>
    </w:lvl>
  </w:abstractNum>
  <w:abstractNum w:abstractNumId="8">
    <w:nsid w:val="624378E9"/>
    <w:multiLevelType w:val="hybridMultilevel"/>
    <w:tmpl w:val="C50E3E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45319F4"/>
    <w:multiLevelType w:val="hybridMultilevel"/>
    <w:tmpl w:val="A56806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4D319D8"/>
    <w:multiLevelType w:val="hybridMultilevel"/>
    <w:tmpl w:val="7FE86A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C62796"/>
    <w:multiLevelType w:val="hybridMultilevel"/>
    <w:tmpl w:val="6C3254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9AE59B4"/>
    <w:multiLevelType w:val="hybridMultilevel"/>
    <w:tmpl w:val="17662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D82FB2"/>
    <w:multiLevelType w:val="multilevel"/>
    <w:tmpl w:val="D0E208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10"/>
  </w:num>
  <w:num w:numId="3">
    <w:abstractNumId w:val="2"/>
  </w:num>
  <w:num w:numId="4">
    <w:abstractNumId w:val="8"/>
  </w:num>
  <w:num w:numId="5">
    <w:abstractNumId w:val="5"/>
  </w:num>
  <w:num w:numId="6">
    <w:abstractNumId w:val="9"/>
  </w:num>
  <w:num w:numId="7">
    <w:abstractNumId w:val="6"/>
  </w:num>
  <w:num w:numId="8">
    <w:abstractNumId w:val="4"/>
  </w:num>
  <w:num w:numId="9">
    <w:abstractNumId w:val="7"/>
  </w:num>
  <w:num w:numId="10">
    <w:abstractNumId w:val="1"/>
  </w:num>
  <w:num w:numId="11">
    <w:abstractNumId w:val="12"/>
  </w:num>
  <w:num w:numId="12">
    <w:abstractNumId w:val="13"/>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07C"/>
    <w:rsid w:val="00032CC8"/>
    <w:rsid w:val="00042A19"/>
    <w:rsid w:val="0004694E"/>
    <w:rsid w:val="000508C9"/>
    <w:rsid w:val="00057494"/>
    <w:rsid w:val="000725D6"/>
    <w:rsid w:val="00077065"/>
    <w:rsid w:val="00086171"/>
    <w:rsid w:val="000A79D3"/>
    <w:rsid w:val="000A7AB1"/>
    <w:rsid w:val="000B4500"/>
    <w:rsid w:val="000C47ED"/>
    <w:rsid w:val="000E68B9"/>
    <w:rsid w:val="0011555B"/>
    <w:rsid w:val="00116B3C"/>
    <w:rsid w:val="0012220A"/>
    <w:rsid w:val="0013215A"/>
    <w:rsid w:val="001530A2"/>
    <w:rsid w:val="00175D7E"/>
    <w:rsid w:val="00176E85"/>
    <w:rsid w:val="00185FB9"/>
    <w:rsid w:val="00186CB3"/>
    <w:rsid w:val="001B345B"/>
    <w:rsid w:val="001C099E"/>
    <w:rsid w:val="001C2A21"/>
    <w:rsid w:val="00216671"/>
    <w:rsid w:val="00232794"/>
    <w:rsid w:val="002520AE"/>
    <w:rsid w:val="00286CE8"/>
    <w:rsid w:val="002A1802"/>
    <w:rsid w:val="002C2A93"/>
    <w:rsid w:val="002C4B2C"/>
    <w:rsid w:val="002D070D"/>
    <w:rsid w:val="00305A68"/>
    <w:rsid w:val="0030615E"/>
    <w:rsid w:val="00316CDD"/>
    <w:rsid w:val="0032150D"/>
    <w:rsid w:val="003256CB"/>
    <w:rsid w:val="00396810"/>
    <w:rsid w:val="003D0EF1"/>
    <w:rsid w:val="004023AD"/>
    <w:rsid w:val="004118E6"/>
    <w:rsid w:val="00416123"/>
    <w:rsid w:val="0043472F"/>
    <w:rsid w:val="004753D2"/>
    <w:rsid w:val="00481DC4"/>
    <w:rsid w:val="00494864"/>
    <w:rsid w:val="004960F3"/>
    <w:rsid w:val="004B6DC8"/>
    <w:rsid w:val="004C59EE"/>
    <w:rsid w:val="004C6795"/>
    <w:rsid w:val="004D19C9"/>
    <w:rsid w:val="00514160"/>
    <w:rsid w:val="005248E4"/>
    <w:rsid w:val="0053675E"/>
    <w:rsid w:val="005619E9"/>
    <w:rsid w:val="00572342"/>
    <w:rsid w:val="005A1B56"/>
    <w:rsid w:val="005A457A"/>
    <w:rsid w:val="005D4FC1"/>
    <w:rsid w:val="005D5A17"/>
    <w:rsid w:val="005F355D"/>
    <w:rsid w:val="005F77AD"/>
    <w:rsid w:val="00605937"/>
    <w:rsid w:val="00640B8D"/>
    <w:rsid w:val="00645AE6"/>
    <w:rsid w:val="00654FD0"/>
    <w:rsid w:val="00661FF3"/>
    <w:rsid w:val="00664DD3"/>
    <w:rsid w:val="00673D4A"/>
    <w:rsid w:val="00685E07"/>
    <w:rsid w:val="006A5AB6"/>
    <w:rsid w:val="006B6D7B"/>
    <w:rsid w:val="006C7DAA"/>
    <w:rsid w:val="006E2A98"/>
    <w:rsid w:val="00715035"/>
    <w:rsid w:val="00732BD2"/>
    <w:rsid w:val="00760531"/>
    <w:rsid w:val="00782324"/>
    <w:rsid w:val="007823DD"/>
    <w:rsid w:val="00783AFC"/>
    <w:rsid w:val="007C33D2"/>
    <w:rsid w:val="007E4968"/>
    <w:rsid w:val="00812105"/>
    <w:rsid w:val="0085496A"/>
    <w:rsid w:val="00894775"/>
    <w:rsid w:val="008B203C"/>
    <w:rsid w:val="008B768F"/>
    <w:rsid w:val="008C48AA"/>
    <w:rsid w:val="008D113C"/>
    <w:rsid w:val="008F74D3"/>
    <w:rsid w:val="009237E7"/>
    <w:rsid w:val="00977F67"/>
    <w:rsid w:val="009A2990"/>
    <w:rsid w:val="009A7E90"/>
    <w:rsid w:val="009D7B1B"/>
    <w:rsid w:val="009F0298"/>
    <w:rsid w:val="00A0724C"/>
    <w:rsid w:val="00A17856"/>
    <w:rsid w:val="00A7338E"/>
    <w:rsid w:val="00A82A71"/>
    <w:rsid w:val="00A835D1"/>
    <w:rsid w:val="00AB4C77"/>
    <w:rsid w:val="00AC5E76"/>
    <w:rsid w:val="00AC75C4"/>
    <w:rsid w:val="00AC7BB3"/>
    <w:rsid w:val="00AE5CAC"/>
    <w:rsid w:val="00AF6DDA"/>
    <w:rsid w:val="00B24B1E"/>
    <w:rsid w:val="00B24F3A"/>
    <w:rsid w:val="00B279C9"/>
    <w:rsid w:val="00B46C00"/>
    <w:rsid w:val="00B528BD"/>
    <w:rsid w:val="00B555EE"/>
    <w:rsid w:val="00B67382"/>
    <w:rsid w:val="00B73117"/>
    <w:rsid w:val="00B901BE"/>
    <w:rsid w:val="00BA407C"/>
    <w:rsid w:val="00BC79F8"/>
    <w:rsid w:val="00C26234"/>
    <w:rsid w:val="00C513F9"/>
    <w:rsid w:val="00C52B03"/>
    <w:rsid w:val="00C607CC"/>
    <w:rsid w:val="00C71696"/>
    <w:rsid w:val="00C72122"/>
    <w:rsid w:val="00C73F57"/>
    <w:rsid w:val="00C82FA8"/>
    <w:rsid w:val="00CA5F90"/>
    <w:rsid w:val="00CC7E32"/>
    <w:rsid w:val="00CD761A"/>
    <w:rsid w:val="00CF1631"/>
    <w:rsid w:val="00CF6E52"/>
    <w:rsid w:val="00D52847"/>
    <w:rsid w:val="00D63971"/>
    <w:rsid w:val="00D658A7"/>
    <w:rsid w:val="00D96D2E"/>
    <w:rsid w:val="00DA5A1E"/>
    <w:rsid w:val="00DB2EB9"/>
    <w:rsid w:val="00DE43ED"/>
    <w:rsid w:val="00DF19D4"/>
    <w:rsid w:val="00E02432"/>
    <w:rsid w:val="00E04FC6"/>
    <w:rsid w:val="00E06A75"/>
    <w:rsid w:val="00E65A8B"/>
    <w:rsid w:val="00E66830"/>
    <w:rsid w:val="00E71175"/>
    <w:rsid w:val="00E74C49"/>
    <w:rsid w:val="00E828BA"/>
    <w:rsid w:val="00E84898"/>
    <w:rsid w:val="00EA4B73"/>
    <w:rsid w:val="00EB635A"/>
    <w:rsid w:val="00EC4EB0"/>
    <w:rsid w:val="00ED3F99"/>
    <w:rsid w:val="00EF1CDF"/>
    <w:rsid w:val="00F0570B"/>
    <w:rsid w:val="00F10DF2"/>
    <w:rsid w:val="00F24B8B"/>
    <w:rsid w:val="00F8377D"/>
    <w:rsid w:val="00F85658"/>
    <w:rsid w:val="00F906E3"/>
    <w:rsid w:val="00FA531B"/>
    <w:rsid w:val="00FB3F09"/>
    <w:rsid w:val="00FC498B"/>
    <w:rsid w:val="00FF4A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CB"/>
    <w:rPr>
      <w:sz w:val="24"/>
      <w:szCs w:val="24"/>
    </w:rPr>
  </w:style>
  <w:style w:type="paragraph" w:styleId="2">
    <w:name w:val="heading 2"/>
    <w:basedOn w:val="a"/>
    <w:link w:val="20"/>
    <w:uiPriority w:val="99"/>
    <w:qFormat/>
    <w:rsid w:val="004118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118E6"/>
    <w:rPr>
      <w:rFonts w:cs="Times New Roman"/>
      <w:b/>
      <w:bCs/>
      <w:sz w:val="36"/>
      <w:szCs w:val="36"/>
    </w:rPr>
  </w:style>
  <w:style w:type="paragraph" w:styleId="a3">
    <w:name w:val="footer"/>
    <w:basedOn w:val="a"/>
    <w:link w:val="a4"/>
    <w:uiPriority w:val="99"/>
    <w:rsid w:val="00783AFC"/>
    <w:pPr>
      <w:tabs>
        <w:tab w:val="center" w:pos="4677"/>
        <w:tab w:val="right" w:pos="9355"/>
      </w:tabs>
    </w:pPr>
  </w:style>
  <w:style w:type="character" w:customStyle="1" w:styleId="a4">
    <w:name w:val="Нижний колонтитул Знак"/>
    <w:basedOn w:val="a0"/>
    <w:link w:val="a3"/>
    <w:uiPriority w:val="99"/>
    <w:semiHidden/>
    <w:locked/>
    <w:rsid w:val="006A5AB6"/>
    <w:rPr>
      <w:rFonts w:cs="Times New Roman"/>
      <w:sz w:val="24"/>
      <w:szCs w:val="24"/>
    </w:rPr>
  </w:style>
  <w:style w:type="character" w:styleId="a5">
    <w:name w:val="page number"/>
    <w:basedOn w:val="a0"/>
    <w:uiPriority w:val="99"/>
    <w:rsid w:val="00783AFC"/>
    <w:rPr>
      <w:rFonts w:cs="Times New Roman"/>
    </w:rPr>
  </w:style>
  <w:style w:type="character" w:customStyle="1" w:styleId="apple-converted-space">
    <w:name w:val="apple-converted-space"/>
    <w:basedOn w:val="a0"/>
    <w:uiPriority w:val="99"/>
    <w:rsid w:val="00AB4C77"/>
    <w:rPr>
      <w:rFonts w:cs="Times New Roman"/>
    </w:rPr>
  </w:style>
  <w:style w:type="character" w:styleId="a6">
    <w:name w:val="Hyperlink"/>
    <w:basedOn w:val="a0"/>
    <w:uiPriority w:val="99"/>
    <w:rsid w:val="00AB4C77"/>
    <w:rPr>
      <w:rFonts w:cs="Times New Roman"/>
      <w:color w:val="0000FF"/>
      <w:u w:val="single"/>
    </w:rPr>
  </w:style>
  <w:style w:type="paragraph" w:styleId="a7">
    <w:name w:val="Normal (Web)"/>
    <w:basedOn w:val="a"/>
    <w:uiPriority w:val="99"/>
    <w:rsid w:val="001222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65446169">
      <w:marLeft w:val="0"/>
      <w:marRight w:val="0"/>
      <w:marTop w:val="0"/>
      <w:marBottom w:val="0"/>
      <w:divBdr>
        <w:top w:val="none" w:sz="0" w:space="0" w:color="auto"/>
        <w:left w:val="none" w:sz="0" w:space="0" w:color="auto"/>
        <w:bottom w:val="none" w:sz="0" w:space="0" w:color="auto"/>
        <w:right w:val="none" w:sz="0" w:space="0" w:color="auto"/>
      </w:divBdr>
    </w:div>
    <w:div w:id="1065446170">
      <w:marLeft w:val="0"/>
      <w:marRight w:val="0"/>
      <w:marTop w:val="0"/>
      <w:marBottom w:val="0"/>
      <w:divBdr>
        <w:top w:val="none" w:sz="0" w:space="0" w:color="auto"/>
        <w:left w:val="none" w:sz="0" w:space="0" w:color="auto"/>
        <w:bottom w:val="none" w:sz="0" w:space="0" w:color="auto"/>
        <w:right w:val="none" w:sz="0" w:space="0" w:color="auto"/>
      </w:divBdr>
    </w:div>
    <w:div w:id="1065446171">
      <w:marLeft w:val="0"/>
      <w:marRight w:val="0"/>
      <w:marTop w:val="0"/>
      <w:marBottom w:val="0"/>
      <w:divBdr>
        <w:top w:val="none" w:sz="0" w:space="0" w:color="auto"/>
        <w:left w:val="none" w:sz="0" w:space="0" w:color="auto"/>
        <w:bottom w:val="none" w:sz="0" w:space="0" w:color="auto"/>
        <w:right w:val="none" w:sz="0" w:space="0" w:color="auto"/>
      </w:divBdr>
    </w:div>
    <w:div w:id="1065446172">
      <w:marLeft w:val="0"/>
      <w:marRight w:val="0"/>
      <w:marTop w:val="0"/>
      <w:marBottom w:val="0"/>
      <w:divBdr>
        <w:top w:val="none" w:sz="0" w:space="0" w:color="auto"/>
        <w:left w:val="none" w:sz="0" w:space="0" w:color="auto"/>
        <w:bottom w:val="none" w:sz="0" w:space="0" w:color="auto"/>
        <w:right w:val="none" w:sz="0" w:space="0" w:color="auto"/>
      </w:divBdr>
    </w:div>
    <w:div w:id="1065446173">
      <w:marLeft w:val="0"/>
      <w:marRight w:val="0"/>
      <w:marTop w:val="0"/>
      <w:marBottom w:val="0"/>
      <w:divBdr>
        <w:top w:val="none" w:sz="0" w:space="0" w:color="auto"/>
        <w:left w:val="none" w:sz="0" w:space="0" w:color="auto"/>
        <w:bottom w:val="none" w:sz="0" w:space="0" w:color="auto"/>
        <w:right w:val="none" w:sz="0" w:space="0" w:color="auto"/>
      </w:divBdr>
    </w:div>
    <w:div w:id="1065446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1291</TotalTime>
  <Pages>15</Pages>
  <Words>2804</Words>
  <Characters>18378</Characters>
  <Application>Microsoft Office Word</Application>
  <DocSecurity>0</DocSecurity>
  <Lines>153</Lines>
  <Paragraphs>42</Paragraphs>
  <ScaleCrop>false</ScaleCrop>
  <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2014-02-28T02:28:00Z</cp:lastPrinted>
  <dcterms:created xsi:type="dcterms:W3CDTF">2014-02-05T09:24:00Z</dcterms:created>
  <dcterms:modified xsi:type="dcterms:W3CDTF">2015-03-12T18:03:00Z</dcterms:modified>
</cp:coreProperties>
</file>