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15" w:rsidRPr="000E25AF" w:rsidRDefault="00A20415" w:rsidP="00A20415">
      <w:pPr>
        <w:pStyle w:val="a3"/>
        <w:numPr>
          <w:ilvl w:val="0"/>
          <w:numId w:val="2"/>
        </w:numPr>
        <w:spacing w:before="90" w:line="259" w:lineRule="auto"/>
        <w:ind w:left="0" w:firstLine="0"/>
        <w:jc w:val="center"/>
        <w:rPr>
          <w:b/>
          <w:bCs/>
          <w:u w:val="thick" w:color="000000"/>
        </w:rPr>
      </w:pPr>
      <w:r w:rsidRPr="000E25AF">
        <w:rPr>
          <w:b/>
          <w:bCs/>
          <w:u w:val="thick" w:color="000000"/>
        </w:rPr>
        <w:t>Проблемно-ориентированный анализ текущего состояния и результаты самодиагностики</w:t>
      </w:r>
    </w:p>
    <w:p w:rsidR="00A20415" w:rsidRPr="007E7CAA" w:rsidRDefault="00A20415" w:rsidP="00A20415">
      <w:pPr>
        <w:pStyle w:val="a3"/>
        <w:spacing w:before="90" w:line="259" w:lineRule="auto"/>
        <w:ind w:firstLine="489"/>
        <w:jc w:val="both"/>
        <w:rPr>
          <w:b/>
          <w:bCs/>
          <w:sz w:val="28"/>
          <w:szCs w:val="28"/>
          <w:u w:val="thick" w:color="000000"/>
        </w:rPr>
      </w:pPr>
      <w:r>
        <w:t>Доминантами развития школы в предыдущее пятилетие стало качество,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-2"/>
        </w:rPr>
        <w:t xml:space="preserve"> </w:t>
      </w:r>
      <w:r>
        <w:t>доступность,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конкурентоспособность</w:t>
      </w:r>
      <w:r>
        <w:rPr>
          <w:spacing w:val="2"/>
        </w:rPr>
        <w:t xml:space="preserve"> </w:t>
      </w:r>
      <w:r>
        <w:t>образования.</w:t>
      </w:r>
    </w:p>
    <w:p w:rsidR="00A20415" w:rsidRDefault="00A20415" w:rsidP="00A20415">
      <w:pPr>
        <w:pStyle w:val="a3"/>
        <w:spacing w:line="259" w:lineRule="auto"/>
        <w:ind w:firstLine="489"/>
        <w:jc w:val="both"/>
      </w:pPr>
      <w:r>
        <w:t xml:space="preserve">Режим работы школы построен с учетом современных требований: сбалансированное питание, чередование режима труда и отдыха. </w:t>
      </w:r>
    </w:p>
    <w:p w:rsidR="00A20415" w:rsidRPr="000E25AF" w:rsidRDefault="00A20415" w:rsidP="00A20415">
      <w:pPr>
        <w:pStyle w:val="a3"/>
        <w:spacing w:line="259" w:lineRule="auto"/>
        <w:ind w:firstLine="489"/>
        <w:jc w:val="both"/>
      </w:pPr>
      <w:r>
        <w:t>Школа работает в режиме одной смены. Комплексная безопасность в образовательной организации</w:t>
      </w:r>
      <w:r>
        <w:rPr>
          <w:spacing w:val="1"/>
        </w:rPr>
        <w:t xml:space="preserve"> </w:t>
      </w:r>
      <w:r>
        <w:t>рассматривается как совокупность мер и мероприятий, осуществляемых во взаимодействии с органами власти, правоохранительными структурами, другими вспомогательными</w:t>
      </w:r>
      <w:r>
        <w:rPr>
          <w:spacing w:val="1"/>
        </w:rPr>
        <w:t xml:space="preserve"> </w:t>
      </w:r>
      <w:r>
        <w:t>службами и общественными организациями, обеспечения безопасного функционирования</w:t>
      </w:r>
      <w:r>
        <w:rPr>
          <w:spacing w:val="1"/>
        </w:rPr>
        <w:t xml:space="preserve"> </w:t>
      </w:r>
      <w:r>
        <w:t>образовательной организации, а также готовности сотрудников и учащихся к рациональным действиям в чрезвычайных ситуациях. За предыдущий период работы образовательной организации все системы жизнеобеспечения - водоснабжение, энергоснабжение, отопление, канализация работали в обычном режиме без чрезвычайных ситуаций, случаев</w:t>
      </w:r>
      <w:r>
        <w:rPr>
          <w:spacing w:val="1"/>
        </w:rPr>
        <w:t xml:space="preserve"> </w:t>
      </w:r>
      <w:r w:rsidRPr="000E25AF">
        <w:t>травматизма</w:t>
      </w:r>
      <w:r w:rsidRPr="000E25AF">
        <w:rPr>
          <w:spacing w:val="-2"/>
        </w:rPr>
        <w:t xml:space="preserve"> </w:t>
      </w:r>
      <w:r w:rsidRPr="000E25AF">
        <w:t>не</w:t>
      </w:r>
      <w:r w:rsidRPr="000E25AF">
        <w:rPr>
          <w:spacing w:val="-1"/>
        </w:rPr>
        <w:t xml:space="preserve"> </w:t>
      </w:r>
      <w:r w:rsidRPr="000E25AF">
        <w:t>было.</w:t>
      </w:r>
    </w:p>
    <w:p w:rsidR="00A20415" w:rsidRPr="000E25AF" w:rsidRDefault="00A20415" w:rsidP="00A20415">
      <w:pPr>
        <w:pStyle w:val="11"/>
        <w:tabs>
          <w:tab w:val="left" w:pos="0"/>
        </w:tabs>
        <w:spacing w:before="89"/>
        <w:ind w:left="0"/>
        <w:jc w:val="center"/>
        <w:rPr>
          <w:spacing w:val="-1"/>
          <w:sz w:val="24"/>
          <w:szCs w:val="24"/>
          <w:u w:val="none"/>
        </w:rPr>
      </w:pPr>
      <w:bookmarkStart w:id="0" w:name="_bookmark3"/>
      <w:bookmarkEnd w:id="0"/>
      <w:r w:rsidRPr="000E25AF">
        <w:rPr>
          <w:spacing w:val="-2"/>
          <w:sz w:val="24"/>
          <w:szCs w:val="24"/>
          <w:u w:val="none"/>
        </w:rPr>
        <w:t>Результаты</w:t>
      </w:r>
      <w:r w:rsidRPr="000E25AF">
        <w:rPr>
          <w:spacing w:val="-15"/>
          <w:sz w:val="24"/>
          <w:szCs w:val="24"/>
          <w:u w:val="none"/>
        </w:rPr>
        <w:t xml:space="preserve"> </w:t>
      </w:r>
      <w:r w:rsidRPr="000E25AF">
        <w:rPr>
          <w:spacing w:val="-1"/>
          <w:sz w:val="24"/>
          <w:szCs w:val="24"/>
          <w:u w:val="none"/>
        </w:rPr>
        <w:t xml:space="preserve">самодиагностики на основе принципов управления качеством образования в рамках проекта  «Школа </w:t>
      </w:r>
      <w:proofErr w:type="spellStart"/>
      <w:r w:rsidRPr="000E25AF">
        <w:rPr>
          <w:spacing w:val="-1"/>
          <w:sz w:val="24"/>
          <w:szCs w:val="24"/>
          <w:u w:val="none"/>
        </w:rPr>
        <w:t>Минпросвещения</w:t>
      </w:r>
      <w:proofErr w:type="spellEnd"/>
      <w:r w:rsidRPr="000E25AF">
        <w:rPr>
          <w:spacing w:val="-1"/>
          <w:sz w:val="24"/>
          <w:szCs w:val="24"/>
          <w:u w:val="none"/>
        </w:rPr>
        <w:t xml:space="preserve"> России»</w:t>
      </w:r>
    </w:p>
    <w:p w:rsidR="00A20415" w:rsidRPr="00BD7EA9" w:rsidRDefault="00A20415" w:rsidP="00A20415">
      <w:pPr>
        <w:pStyle w:val="11"/>
        <w:tabs>
          <w:tab w:val="left" w:pos="0"/>
        </w:tabs>
        <w:spacing w:before="89"/>
        <w:ind w:left="4183"/>
        <w:rPr>
          <w:u w:val="none"/>
        </w:rPr>
      </w:pPr>
    </w:p>
    <w:tbl>
      <w:tblPr>
        <w:tblStyle w:val="a5"/>
        <w:tblW w:w="10268" w:type="dxa"/>
        <w:tblInd w:w="108" w:type="dxa"/>
        <w:tblLook w:val="04A0" w:firstRow="1" w:lastRow="0" w:firstColumn="1" w:lastColumn="0" w:noHBand="0" w:noVBand="1"/>
      </w:tblPr>
      <w:tblGrid>
        <w:gridCol w:w="3227"/>
        <w:gridCol w:w="2268"/>
        <w:gridCol w:w="2126"/>
        <w:gridCol w:w="2647"/>
      </w:tblGrid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Магистральное направление/</w:t>
            </w:r>
          </w:p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Ключевое условие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Результат самодиагностики, балл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Уровень соответствия модели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Ожидаемый результат, балл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 xml:space="preserve">Знание 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Средний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 xml:space="preserve">Здоровье 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 xml:space="preserve">Творчество 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 xml:space="preserve">Воспитание 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 xml:space="preserve">Профориентация 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>Учитель. Школьная команда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</w:pPr>
            <w:r>
              <w:t>Школьный климат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 xml:space="preserve">Базовый 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Default="00A20415" w:rsidP="00D67E59">
            <w:pPr>
              <w:pStyle w:val="a3"/>
              <w:spacing w:before="1"/>
            </w:pPr>
            <w:r>
              <w:t>Образовательная среда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</w:pPr>
            <w:r>
              <w:t>Базовый</w:t>
            </w:r>
          </w:p>
        </w:tc>
      </w:tr>
      <w:tr w:rsidR="00A20415" w:rsidRPr="00723DA6" w:rsidTr="00D67E59">
        <w:tc>
          <w:tcPr>
            <w:tcW w:w="3227" w:type="dxa"/>
          </w:tcPr>
          <w:p w:rsidR="00A20415" w:rsidRPr="00723DA6" w:rsidRDefault="00A20415" w:rsidP="00D67E59">
            <w:pPr>
              <w:pStyle w:val="a3"/>
              <w:spacing w:before="1"/>
              <w:jc w:val="right"/>
              <w:rPr>
                <w:b/>
              </w:rPr>
            </w:pPr>
            <w:r w:rsidRPr="00723DA6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126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 w:rsidRPr="00723DA6">
              <w:rPr>
                <w:b/>
              </w:rPr>
              <w:t>Ниже базового</w:t>
            </w:r>
          </w:p>
        </w:tc>
        <w:tc>
          <w:tcPr>
            <w:tcW w:w="2647" w:type="dxa"/>
          </w:tcPr>
          <w:p w:rsidR="00A20415" w:rsidRPr="00723DA6" w:rsidRDefault="00A20415" w:rsidP="00D67E59">
            <w:pPr>
              <w:pStyle w:val="a3"/>
              <w:spacing w:before="1"/>
              <w:jc w:val="center"/>
              <w:rPr>
                <w:b/>
              </w:rPr>
            </w:pPr>
            <w:r>
              <w:t>Базовый</w:t>
            </w:r>
          </w:p>
        </w:tc>
      </w:tr>
    </w:tbl>
    <w:p w:rsidR="00A20415" w:rsidRDefault="00A20415" w:rsidP="00A20415">
      <w:pPr>
        <w:pStyle w:val="a3"/>
        <w:spacing w:before="1"/>
        <w:rPr>
          <w:sz w:val="20"/>
        </w:rPr>
      </w:pPr>
    </w:p>
    <w:p w:rsidR="00A20415" w:rsidRPr="008D65D2" w:rsidRDefault="00A20415" w:rsidP="00A20415">
      <w:pPr>
        <w:pStyle w:val="a3"/>
        <w:spacing w:before="186" w:line="259" w:lineRule="auto"/>
        <w:ind w:right="22" w:firstLine="566"/>
        <w:jc w:val="both"/>
        <w:rPr>
          <w:b/>
        </w:rPr>
      </w:pPr>
      <w:r w:rsidRPr="008D65D2">
        <w:rPr>
          <w:b/>
        </w:rPr>
        <w:t>Направление Знание.</w:t>
      </w:r>
    </w:p>
    <w:p w:rsidR="00A20415" w:rsidRPr="008D65D2" w:rsidRDefault="00A20415" w:rsidP="00A20415">
      <w:pPr>
        <w:ind w:firstLine="566"/>
        <w:jc w:val="both"/>
        <w:rPr>
          <w:sz w:val="24"/>
          <w:szCs w:val="24"/>
        </w:rPr>
      </w:pPr>
      <w:r w:rsidRPr="008D65D2">
        <w:rPr>
          <w:sz w:val="24"/>
          <w:szCs w:val="24"/>
        </w:rPr>
        <w:t xml:space="preserve">Наша образовательная организация вышла на базовый уровень «Школы </w:t>
      </w:r>
      <w:proofErr w:type="spellStart"/>
      <w:r w:rsidRPr="008D65D2">
        <w:rPr>
          <w:sz w:val="24"/>
          <w:szCs w:val="24"/>
        </w:rPr>
        <w:t>Минпросвещения</w:t>
      </w:r>
      <w:proofErr w:type="spellEnd"/>
      <w:r w:rsidRPr="008D65D2">
        <w:rPr>
          <w:sz w:val="24"/>
          <w:szCs w:val="24"/>
        </w:rPr>
        <w:t xml:space="preserve"> России». С целью повышения показателей необходимо: </w:t>
      </w:r>
    </w:p>
    <w:p w:rsidR="00A20415" w:rsidRPr="008D65D2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8D65D2">
        <w:rPr>
          <w:sz w:val="24"/>
          <w:szCs w:val="24"/>
        </w:rPr>
        <w:t xml:space="preserve">- </w:t>
      </w:r>
      <w:r w:rsidRPr="008D65D2">
        <w:rPr>
          <w:color w:val="000000"/>
          <w:sz w:val="24"/>
          <w:szCs w:val="24"/>
          <w:lang w:eastAsia="ru-RU"/>
        </w:rPr>
        <w:t xml:space="preserve">обеспечить реализацию сетевой формы реализации образовательных программ, </w:t>
      </w:r>
    </w:p>
    <w:p w:rsidR="00A20415" w:rsidRPr="008D65D2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8D65D2">
        <w:rPr>
          <w:color w:val="000000"/>
          <w:sz w:val="24"/>
          <w:szCs w:val="24"/>
          <w:lang w:eastAsia="ru-RU"/>
        </w:rPr>
        <w:t>- создать и обеспечить функционирование школьного библиотечного информационного центра;</w:t>
      </w:r>
    </w:p>
    <w:p w:rsidR="00A20415" w:rsidRPr="008D65D2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8D65D2">
        <w:rPr>
          <w:color w:val="000000"/>
          <w:sz w:val="24"/>
          <w:szCs w:val="24"/>
          <w:lang w:eastAsia="ru-RU"/>
        </w:rPr>
        <w:t xml:space="preserve">- создать специальный класс, оснащенный техническими средствами обучения для получения </w:t>
      </w:r>
      <w:proofErr w:type="gramStart"/>
      <w:r w:rsidRPr="008D65D2">
        <w:rPr>
          <w:color w:val="000000"/>
          <w:sz w:val="24"/>
          <w:szCs w:val="24"/>
          <w:lang w:eastAsia="ru-RU"/>
        </w:rPr>
        <w:t>образования</w:t>
      </w:r>
      <w:proofErr w:type="gramEnd"/>
      <w:r w:rsidRPr="008D65D2">
        <w:rPr>
          <w:color w:val="000000"/>
          <w:sz w:val="24"/>
          <w:szCs w:val="24"/>
          <w:lang w:eastAsia="ru-RU"/>
        </w:rPr>
        <w:t xml:space="preserve"> обучающимися с ОВЗ и с инвалидностью.</w:t>
      </w:r>
    </w:p>
    <w:p w:rsidR="00A20415" w:rsidRPr="008D65D2" w:rsidRDefault="00A20415" w:rsidP="00A20415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8D65D2">
        <w:rPr>
          <w:b/>
        </w:rPr>
        <w:t>Направление З</w:t>
      </w:r>
      <w:r>
        <w:rPr>
          <w:b/>
        </w:rPr>
        <w:t>доровье</w:t>
      </w:r>
      <w:r w:rsidRPr="008D65D2">
        <w:rPr>
          <w:b/>
        </w:rPr>
        <w:t>.</w:t>
      </w:r>
    </w:p>
    <w:p w:rsidR="00A20415" w:rsidRPr="00B83FEF" w:rsidRDefault="00A20415" w:rsidP="00A20415">
      <w:pPr>
        <w:pStyle w:val="a3"/>
        <w:spacing w:line="259" w:lineRule="auto"/>
        <w:ind w:right="22" w:firstLine="602"/>
        <w:jc w:val="both"/>
      </w:pPr>
      <w:r w:rsidRPr="008D65D2">
        <w:t xml:space="preserve">Наша образовательная организация вышла на уровень </w:t>
      </w:r>
      <w:r>
        <w:t xml:space="preserve">ниже базового </w:t>
      </w:r>
      <w:r w:rsidRPr="008D65D2">
        <w:t xml:space="preserve">«Школы </w:t>
      </w:r>
      <w:proofErr w:type="spellStart"/>
      <w:r w:rsidRPr="00B83FEF">
        <w:t>Минпросвещения</w:t>
      </w:r>
      <w:proofErr w:type="spellEnd"/>
      <w:r w:rsidRPr="00B83FEF">
        <w:t xml:space="preserve"> России». С целью повышения показателей необходимо:</w:t>
      </w:r>
    </w:p>
    <w:p w:rsidR="00A20415" w:rsidRPr="00B83FEF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83FEF">
        <w:rPr>
          <w:color w:val="000000"/>
          <w:sz w:val="24"/>
          <w:szCs w:val="24"/>
          <w:lang w:eastAsia="ru-RU"/>
        </w:rPr>
        <w:t>- обеспечить развитие 5 видов спорта в школьном спортивном клубе</w:t>
      </w:r>
    </w:p>
    <w:p w:rsidR="00A20415" w:rsidRPr="00B83FEF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83FEF">
        <w:rPr>
          <w:color w:val="000000"/>
          <w:sz w:val="24"/>
          <w:szCs w:val="24"/>
          <w:lang w:eastAsia="ru-RU"/>
        </w:rPr>
        <w:t>- обеспечить охват обучающихся ВФСК «ГТО» до 10% обучающихся, имеющих знак ГТО, подтвержденный удостоверением, соответствующий его возрастной категории на 1 сентября текущего года</w:t>
      </w:r>
    </w:p>
    <w:p w:rsidR="00A20415" w:rsidRPr="00B83FEF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B83FEF">
        <w:rPr>
          <w:color w:val="000000"/>
          <w:sz w:val="24"/>
          <w:szCs w:val="24"/>
          <w:lang w:eastAsia="ru-RU"/>
        </w:rPr>
        <w:t xml:space="preserve">- обеспечить разработку и реализацию программы </w:t>
      </w:r>
      <w:proofErr w:type="spellStart"/>
      <w:r w:rsidRPr="00B83FEF">
        <w:rPr>
          <w:color w:val="000000"/>
          <w:sz w:val="24"/>
          <w:szCs w:val="24"/>
          <w:lang w:eastAsia="ru-RU"/>
        </w:rPr>
        <w:t>здоровьесбережения</w:t>
      </w:r>
      <w:proofErr w:type="spellEnd"/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8D65D2">
        <w:rPr>
          <w:b/>
        </w:rPr>
        <w:t>Направление</w:t>
      </w:r>
      <w:r>
        <w:rPr>
          <w:b/>
        </w:rPr>
        <w:t xml:space="preserve"> Творчество</w:t>
      </w:r>
      <w:r w:rsidRPr="008D65D2">
        <w:rPr>
          <w:b/>
        </w:rPr>
        <w:t>.</w:t>
      </w:r>
    </w:p>
    <w:p w:rsidR="00A20415" w:rsidRPr="00035DAB" w:rsidRDefault="00A20415" w:rsidP="00A20415">
      <w:pPr>
        <w:pStyle w:val="a3"/>
        <w:spacing w:line="259" w:lineRule="auto"/>
        <w:ind w:right="22" w:firstLine="602"/>
        <w:jc w:val="both"/>
      </w:pPr>
      <w:r w:rsidRPr="00035DAB">
        <w:t xml:space="preserve">Наша образовательная организация вышла на уровень ниже базового «Школы </w:t>
      </w:r>
      <w:proofErr w:type="spellStart"/>
      <w:r w:rsidRPr="00035DAB">
        <w:t>Минпросвещения</w:t>
      </w:r>
      <w:proofErr w:type="spellEnd"/>
      <w:r w:rsidRPr="00035DAB">
        <w:t xml:space="preserve"> России». С целью повышения показателей необходимо:</w:t>
      </w:r>
    </w:p>
    <w:p w:rsidR="00A20415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lastRenderedPageBreak/>
        <w:t>- организовать</w:t>
      </w:r>
      <w:r w:rsidRPr="00B83FEF">
        <w:rPr>
          <w:color w:val="000000"/>
          <w:sz w:val="24"/>
          <w:szCs w:val="24"/>
          <w:lang w:eastAsia="ru-RU"/>
        </w:rPr>
        <w:t xml:space="preserve"> не менее 1 объединения для внеурочной деятельности </w:t>
      </w:r>
      <w:proofErr w:type="gramStart"/>
      <w:r w:rsidRPr="00B83FEF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B83FEF">
        <w:rPr>
          <w:color w:val="000000"/>
          <w:sz w:val="24"/>
          <w:szCs w:val="24"/>
          <w:lang w:eastAsia="ru-RU"/>
        </w:rPr>
        <w:t xml:space="preserve"> (школьный театр, школьный музей, школьный туристский клуб, школьный краеведческий </w:t>
      </w:r>
      <w:proofErr w:type="spellStart"/>
      <w:r w:rsidRPr="00B83FEF">
        <w:rPr>
          <w:color w:val="000000"/>
          <w:sz w:val="24"/>
          <w:szCs w:val="24"/>
          <w:lang w:eastAsia="ru-RU"/>
        </w:rPr>
        <w:t>стартап</w:t>
      </w:r>
      <w:proofErr w:type="spellEnd"/>
      <w:r w:rsidRPr="00B83FEF">
        <w:rPr>
          <w:color w:val="000000"/>
          <w:sz w:val="24"/>
          <w:szCs w:val="24"/>
          <w:lang w:eastAsia="ru-RU"/>
        </w:rPr>
        <w:t>, школьный музыкальный коллектив, школьный пресс-центр (телевидение, газета, журнал)</w:t>
      </w:r>
      <w:r w:rsidRPr="00035DAB">
        <w:rPr>
          <w:color w:val="000000"/>
          <w:sz w:val="24"/>
          <w:szCs w:val="24"/>
          <w:lang w:eastAsia="ru-RU"/>
        </w:rPr>
        <w:t>).</w:t>
      </w:r>
    </w:p>
    <w:p w:rsidR="00A20415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8D65D2">
        <w:rPr>
          <w:b/>
        </w:rPr>
        <w:t>Направление</w:t>
      </w:r>
      <w:r>
        <w:rPr>
          <w:b/>
        </w:rPr>
        <w:t xml:space="preserve"> Воспитание</w:t>
      </w:r>
      <w:r w:rsidRPr="008D65D2">
        <w:rPr>
          <w:b/>
        </w:rPr>
        <w:t>.</w:t>
      </w:r>
    </w:p>
    <w:p w:rsidR="00A20415" w:rsidRPr="00035DAB" w:rsidRDefault="00A20415" w:rsidP="00A20415">
      <w:pPr>
        <w:pStyle w:val="a3"/>
        <w:spacing w:line="259" w:lineRule="auto"/>
        <w:ind w:right="22" w:firstLine="602"/>
        <w:jc w:val="both"/>
      </w:pPr>
      <w:r w:rsidRPr="00035DAB">
        <w:t xml:space="preserve">Наша образовательная организация вышла на уровень ниже базового «Школы </w:t>
      </w:r>
      <w:proofErr w:type="spellStart"/>
      <w:r w:rsidRPr="00035DAB">
        <w:t>Минпросвещения</w:t>
      </w:r>
      <w:proofErr w:type="spellEnd"/>
      <w:r w:rsidRPr="00035DAB">
        <w:t xml:space="preserve"> России». С целью повышения показателей необходимо:</w:t>
      </w:r>
    </w:p>
    <w:p w:rsidR="00A20415" w:rsidRPr="00035DAB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 xml:space="preserve">- разработать положение об организации </w:t>
      </w:r>
      <w:proofErr w:type="spellStart"/>
      <w:r w:rsidRPr="00035DAB">
        <w:rPr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35DAB">
        <w:rPr>
          <w:color w:val="000000"/>
          <w:sz w:val="24"/>
          <w:szCs w:val="24"/>
          <w:lang w:eastAsia="ru-RU"/>
        </w:rPr>
        <w:t xml:space="preserve"> пространства;</w:t>
      </w:r>
    </w:p>
    <w:p w:rsidR="00A20415" w:rsidRPr="00035DAB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 бренда (узнаваемого стиля) школы;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 гимна школы;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 xml:space="preserve">- обеспечить наличие и функционирование </w:t>
      </w:r>
      <w:proofErr w:type="spellStart"/>
      <w:r w:rsidRPr="00035DAB">
        <w:rPr>
          <w:color w:val="000000"/>
          <w:sz w:val="24"/>
          <w:szCs w:val="24"/>
          <w:lang w:eastAsia="ru-RU"/>
        </w:rPr>
        <w:t>медиацентра</w:t>
      </w:r>
      <w:proofErr w:type="spellEnd"/>
      <w:r w:rsidRPr="00035DAB">
        <w:rPr>
          <w:color w:val="000000"/>
          <w:sz w:val="24"/>
          <w:szCs w:val="24"/>
          <w:lang w:eastAsia="ru-RU"/>
        </w:rPr>
        <w:t xml:space="preserve"> (школьное ТВ, школьное радио, школьная газета);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 xml:space="preserve">- обеспечить участие </w:t>
      </w:r>
      <w:proofErr w:type="gramStart"/>
      <w:r w:rsidRPr="00035DAB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035DAB">
        <w:rPr>
          <w:color w:val="000000"/>
          <w:sz w:val="24"/>
          <w:szCs w:val="24"/>
          <w:lang w:eastAsia="ru-RU"/>
        </w:rPr>
        <w:t xml:space="preserve"> в реализации проекта «Орлята России»;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 xml:space="preserve">- обеспечить наличие Совета </w:t>
      </w:r>
      <w:proofErr w:type="gramStart"/>
      <w:r w:rsidRPr="00035DAB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035DAB">
        <w:rPr>
          <w:color w:val="000000"/>
          <w:sz w:val="24"/>
          <w:szCs w:val="24"/>
          <w:lang w:eastAsia="ru-RU"/>
        </w:rPr>
        <w:t>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 Штаба воспитательной работы;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 Совета родителей / Совета отцов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</w:t>
      </w:r>
      <w:r w:rsidRPr="00035DAB">
        <w:rPr>
          <w:sz w:val="24"/>
          <w:szCs w:val="24"/>
        </w:rPr>
        <w:t xml:space="preserve"> </w:t>
      </w:r>
      <w:r w:rsidRPr="00035DAB">
        <w:rPr>
          <w:color w:val="000000"/>
          <w:sz w:val="24"/>
          <w:szCs w:val="24"/>
          <w:lang w:eastAsia="ru-RU"/>
        </w:rPr>
        <w:t>советника директора по воспитанию и взаимодействию с детскими общественными объединениями;</w:t>
      </w:r>
    </w:p>
    <w:p w:rsidR="00A20415" w:rsidRPr="00035DAB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035DAB">
        <w:rPr>
          <w:color w:val="000000"/>
          <w:sz w:val="24"/>
          <w:szCs w:val="24"/>
          <w:lang w:eastAsia="ru-RU"/>
        </w:rPr>
        <w:t>- обеспечить наличие</w:t>
      </w:r>
      <w:r w:rsidRPr="00035DAB">
        <w:rPr>
          <w:sz w:val="24"/>
          <w:szCs w:val="24"/>
        </w:rPr>
        <w:t xml:space="preserve"> </w:t>
      </w:r>
      <w:r w:rsidRPr="00035DAB">
        <w:rPr>
          <w:color w:val="000000"/>
          <w:sz w:val="24"/>
          <w:szCs w:val="24"/>
          <w:lang w:eastAsia="ru-RU"/>
        </w:rPr>
        <w:t>комнаты / уголка «Большой перемены».</w:t>
      </w:r>
    </w:p>
    <w:p w:rsidR="00A20415" w:rsidRDefault="00A20415" w:rsidP="00A20415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8D65D2">
        <w:rPr>
          <w:b/>
        </w:rPr>
        <w:t>Направление</w:t>
      </w:r>
      <w:r>
        <w:rPr>
          <w:b/>
        </w:rPr>
        <w:t xml:space="preserve"> Профориентация</w:t>
      </w:r>
      <w:r w:rsidRPr="008D65D2">
        <w:rPr>
          <w:b/>
        </w:rPr>
        <w:t>.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035DAB">
        <w:t xml:space="preserve">Наша образовательная организация вышла на уровень ниже базового «Школы </w:t>
      </w:r>
      <w:proofErr w:type="spellStart"/>
      <w:r w:rsidRPr="00C344F7">
        <w:t>Минпросвещения</w:t>
      </w:r>
      <w:proofErr w:type="spellEnd"/>
      <w:r w:rsidRPr="00C344F7">
        <w:t xml:space="preserve"> России». С целью повышения показателей необходимо:</w:t>
      </w:r>
      <w:r w:rsidRPr="00C344F7">
        <w:rPr>
          <w:color w:val="000000"/>
          <w:lang w:eastAsia="ru-RU"/>
        </w:rPr>
        <w:t xml:space="preserve"> 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р</w:t>
      </w:r>
      <w:r w:rsidRPr="00035DAB">
        <w:rPr>
          <w:color w:val="000000"/>
          <w:lang w:eastAsia="ru-RU"/>
        </w:rPr>
        <w:t>азработа</w:t>
      </w:r>
      <w:r w:rsidRPr="00C344F7">
        <w:rPr>
          <w:color w:val="000000"/>
          <w:lang w:eastAsia="ru-RU"/>
        </w:rPr>
        <w:t xml:space="preserve">ть </w:t>
      </w:r>
      <w:r w:rsidRPr="00035DAB">
        <w:rPr>
          <w:color w:val="000000"/>
          <w:lang w:eastAsia="ru-RU"/>
        </w:rPr>
        <w:t>и обеспеч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реализацию календарного плана </w:t>
      </w:r>
      <w:proofErr w:type="spellStart"/>
      <w:r w:rsidRPr="00035DAB">
        <w:rPr>
          <w:color w:val="000000"/>
          <w:lang w:eastAsia="ru-RU"/>
        </w:rPr>
        <w:t>профориентационной</w:t>
      </w:r>
      <w:proofErr w:type="spellEnd"/>
      <w:r w:rsidRPr="00035DAB">
        <w:rPr>
          <w:color w:val="000000"/>
          <w:lang w:eastAsia="ru-RU"/>
        </w:rPr>
        <w:t xml:space="preserve"> работы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в</w:t>
      </w:r>
      <w:r w:rsidRPr="00035DAB">
        <w:rPr>
          <w:color w:val="000000"/>
          <w:lang w:eastAsia="ru-RU"/>
        </w:rPr>
        <w:t>ключит</w:t>
      </w:r>
      <w:r w:rsidRPr="00C344F7">
        <w:rPr>
          <w:color w:val="000000"/>
          <w:lang w:eastAsia="ru-RU"/>
        </w:rPr>
        <w:t>ь</w:t>
      </w:r>
      <w:r w:rsidRPr="00035DAB">
        <w:rPr>
          <w:color w:val="000000"/>
          <w:lang w:eastAsia="ru-RU"/>
        </w:rPr>
        <w:t xml:space="preserve"> в полномочия заместителя директора ведения комплексной работы по </w:t>
      </w:r>
      <w:proofErr w:type="spellStart"/>
      <w:r w:rsidRPr="00035DAB">
        <w:rPr>
          <w:color w:val="000000"/>
          <w:lang w:eastAsia="ru-RU"/>
        </w:rPr>
        <w:t>профориентационной</w:t>
      </w:r>
      <w:proofErr w:type="spellEnd"/>
      <w:r w:rsidRPr="00035DAB">
        <w:rPr>
          <w:color w:val="000000"/>
          <w:lang w:eastAsia="ru-RU"/>
        </w:rPr>
        <w:t xml:space="preserve"> деятельности в ОО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реализацию программы </w:t>
      </w:r>
      <w:proofErr w:type="spellStart"/>
      <w:r w:rsidRPr="00035DAB">
        <w:rPr>
          <w:color w:val="000000"/>
          <w:lang w:eastAsia="ru-RU"/>
        </w:rPr>
        <w:t>профориентационной</w:t>
      </w:r>
      <w:proofErr w:type="spellEnd"/>
      <w:r w:rsidRPr="00035DAB">
        <w:rPr>
          <w:color w:val="000000"/>
          <w:lang w:eastAsia="ru-RU"/>
        </w:rPr>
        <w:t xml:space="preserve"> работы с родителями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использование региональных </w:t>
      </w:r>
      <w:proofErr w:type="spellStart"/>
      <w:r w:rsidRPr="00035DAB">
        <w:rPr>
          <w:color w:val="000000"/>
          <w:lang w:eastAsia="ru-RU"/>
        </w:rPr>
        <w:t>профориентационных</w:t>
      </w:r>
      <w:proofErr w:type="spellEnd"/>
      <w:r w:rsidRPr="00035DAB">
        <w:rPr>
          <w:color w:val="000000"/>
          <w:lang w:eastAsia="ru-RU"/>
        </w:rPr>
        <w:t xml:space="preserve"> сервисов и программ, аккредитованных на федеральном уровне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заключить</w:t>
      </w:r>
      <w:r w:rsidRPr="00035DAB">
        <w:rPr>
          <w:color w:val="000000"/>
          <w:lang w:eastAsia="ru-RU"/>
        </w:rPr>
        <w:t xml:space="preserve"> соглашения с партнерами-предприятиями / организациями, представляющими площадку для реализации мероприятий по профориентации обучающихся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р</w:t>
      </w:r>
      <w:r w:rsidRPr="00035DAB">
        <w:rPr>
          <w:color w:val="000000"/>
          <w:lang w:eastAsia="ru-RU"/>
        </w:rPr>
        <w:t>азработа</w:t>
      </w:r>
      <w:r w:rsidRPr="00C344F7">
        <w:rPr>
          <w:color w:val="000000"/>
          <w:lang w:eastAsia="ru-RU"/>
        </w:rPr>
        <w:t>ть</w:t>
      </w:r>
      <w:r w:rsidRPr="00035DAB">
        <w:rPr>
          <w:color w:val="000000"/>
          <w:lang w:eastAsia="ru-RU"/>
        </w:rPr>
        <w:t xml:space="preserve"> и внедрит</w:t>
      </w:r>
      <w:r w:rsidRPr="00C344F7">
        <w:rPr>
          <w:color w:val="000000"/>
          <w:lang w:eastAsia="ru-RU"/>
        </w:rPr>
        <w:t>ь</w:t>
      </w:r>
      <w:r w:rsidRPr="00035DAB">
        <w:rPr>
          <w:color w:val="000000"/>
          <w:lang w:eastAsia="ru-RU"/>
        </w:rPr>
        <w:t xml:space="preserve"> систему профильных элективных курсов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условия для </w:t>
      </w:r>
      <w:proofErr w:type="gramStart"/>
      <w:r w:rsidRPr="00035DAB">
        <w:rPr>
          <w:color w:val="000000"/>
          <w:lang w:eastAsia="ru-RU"/>
        </w:rPr>
        <w:t>обучения педагогов по программе</w:t>
      </w:r>
      <w:proofErr w:type="gramEnd"/>
      <w:r w:rsidRPr="00035DAB">
        <w:rPr>
          <w:color w:val="000000"/>
          <w:lang w:eastAsia="ru-RU"/>
        </w:rPr>
        <w:t xml:space="preserve"> подготовки педагогов-навигаторов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внеклассную проектно-исследовательскую деятельность, связанную с реальными жизненными/производственными задачами и т.д.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</w:t>
      </w:r>
      <w:proofErr w:type="spellStart"/>
      <w:r w:rsidRPr="00035DAB">
        <w:rPr>
          <w:color w:val="000000"/>
          <w:lang w:eastAsia="ru-RU"/>
        </w:rPr>
        <w:t>профориентационный</w:t>
      </w:r>
      <w:proofErr w:type="spellEnd"/>
      <w:r w:rsidRPr="00035DAB">
        <w:rPr>
          <w:color w:val="000000"/>
          <w:lang w:eastAsia="ru-RU"/>
        </w:rPr>
        <w:t xml:space="preserve"> урок на платформе bvbinfo.ru в рамках проекта «Билет в будущее»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proofErr w:type="gramStart"/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участие школьников в ежегодной многоуровневой онлайн-диагностике на платформе bvbinfo.ru в рамках проекта «Билет в будущее» 6-11 классы</w:t>
      </w:r>
      <w:r w:rsidRPr="00C344F7">
        <w:rPr>
          <w:color w:val="000000"/>
          <w:lang w:eastAsia="ru-RU"/>
        </w:rPr>
        <w:t>;</w:t>
      </w:r>
      <w:proofErr w:type="gramEnd"/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профессиональные пробы (регистрация на платформе bvbinfo.ru) в рамках проекта «Билет в будущее», в том числе на базе предприятий-партнеров, колледжей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</w:t>
      </w:r>
      <w:proofErr w:type="spellStart"/>
      <w:r w:rsidRPr="00035DAB">
        <w:rPr>
          <w:color w:val="000000"/>
          <w:lang w:eastAsia="ru-RU"/>
        </w:rPr>
        <w:t>профобучение</w:t>
      </w:r>
      <w:proofErr w:type="spellEnd"/>
      <w:r w:rsidRPr="00035DAB">
        <w:rPr>
          <w:color w:val="000000"/>
          <w:lang w:eastAsia="ru-RU"/>
        </w:rPr>
        <w:t xml:space="preserve"> девятиклассников на базе колледжей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</w:t>
      </w:r>
      <w:r w:rsidRPr="00C344F7">
        <w:rPr>
          <w:color w:val="000000"/>
          <w:lang w:eastAsia="ru-RU"/>
        </w:rPr>
        <w:t>»;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участие обучающихся в фестивале профессий в рамках проекта «Билет в будущее»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участие </w:t>
      </w:r>
      <w:proofErr w:type="gramStart"/>
      <w:r w:rsidRPr="00035DAB">
        <w:rPr>
          <w:color w:val="000000"/>
          <w:lang w:eastAsia="ru-RU"/>
        </w:rPr>
        <w:t>обучающихся</w:t>
      </w:r>
      <w:proofErr w:type="gramEnd"/>
      <w:r w:rsidRPr="00035DAB">
        <w:rPr>
          <w:color w:val="000000"/>
          <w:lang w:eastAsia="ru-RU"/>
        </w:rPr>
        <w:t xml:space="preserve"> в </w:t>
      </w:r>
      <w:proofErr w:type="spellStart"/>
      <w:r w:rsidRPr="00035DAB">
        <w:rPr>
          <w:color w:val="000000"/>
          <w:lang w:eastAsia="ru-RU"/>
        </w:rPr>
        <w:t>профориентационной</w:t>
      </w:r>
      <w:proofErr w:type="spellEnd"/>
      <w:r w:rsidRPr="00035DAB">
        <w:rPr>
          <w:color w:val="000000"/>
          <w:lang w:eastAsia="ru-RU"/>
        </w:rPr>
        <w:t xml:space="preserve"> смене</w:t>
      </w:r>
      <w:r w:rsidRPr="00C344F7">
        <w:rPr>
          <w:color w:val="000000"/>
          <w:lang w:eastAsia="ru-RU"/>
        </w:rPr>
        <w:t>;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proofErr w:type="gramStart"/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беспеч</w:t>
      </w:r>
      <w:r w:rsidRPr="00C344F7">
        <w:rPr>
          <w:color w:val="000000"/>
          <w:lang w:eastAsia="ru-RU"/>
        </w:rPr>
        <w:t>ить</w:t>
      </w:r>
      <w:r w:rsidRPr="00035DAB">
        <w:rPr>
          <w:color w:val="000000"/>
          <w:lang w:eastAsia="ru-RU"/>
        </w:rPr>
        <w:t xml:space="preserve"> участие обучающихся в конкурсах профессионального мастерства профессионально-практической направленности</w:t>
      </w:r>
      <w:r w:rsidRPr="00C344F7">
        <w:rPr>
          <w:color w:val="000000"/>
          <w:lang w:eastAsia="ru-RU"/>
        </w:rPr>
        <w:t>;</w:t>
      </w:r>
      <w:proofErr w:type="gramEnd"/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rPr>
          <w:color w:val="000000"/>
          <w:lang w:eastAsia="ru-RU"/>
        </w:rPr>
        <w:t>- о</w:t>
      </w:r>
      <w:r w:rsidRPr="00035DAB">
        <w:rPr>
          <w:color w:val="000000"/>
          <w:lang w:eastAsia="ru-RU"/>
        </w:rPr>
        <w:t>рганиз</w:t>
      </w:r>
      <w:r w:rsidRPr="00C344F7">
        <w:rPr>
          <w:color w:val="000000"/>
          <w:lang w:eastAsia="ru-RU"/>
        </w:rPr>
        <w:t>овать</w:t>
      </w:r>
      <w:r w:rsidRPr="00035DAB">
        <w:rPr>
          <w:color w:val="000000"/>
          <w:lang w:eastAsia="ru-RU"/>
        </w:rPr>
        <w:t xml:space="preserve"> участие </w:t>
      </w:r>
      <w:proofErr w:type="gramStart"/>
      <w:r w:rsidRPr="00035DAB">
        <w:rPr>
          <w:color w:val="000000"/>
          <w:lang w:eastAsia="ru-RU"/>
        </w:rPr>
        <w:t>обучающихся</w:t>
      </w:r>
      <w:proofErr w:type="gramEnd"/>
      <w:r w:rsidRPr="00035DAB">
        <w:rPr>
          <w:color w:val="000000"/>
          <w:lang w:eastAsia="ru-RU"/>
        </w:rPr>
        <w:t xml:space="preserve"> в профильных </w:t>
      </w:r>
      <w:proofErr w:type="spellStart"/>
      <w:r w:rsidRPr="00035DAB">
        <w:rPr>
          <w:color w:val="000000"/>
          <w:lang w:eastAsia="ru-RU"/>
        </w:rPr>
        <w:t>техноотрядах</w:t>
      </w:r>
      <w:proofErr w:type="spellEnd"/>
      <w:r w:rsidRPr="00C344F7">
        <w:rPr>
          <w:color w:val="000000"/>
          <w:lang w:eastAsia="ru-RU"/>
        </w:rPr>
        <w:t>.</w:t>
      </w:r>
    </w:p>
    <w:p w:rsidR="00A20415" w:rsidRPr="00035DAB" w:rsidRDefault="00A20415" w:rsidP="00A20415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8D65D2">
        <w:rPr>
          <w:b/>
        </w:rPr>
        <w:lastRenderedPageBreak/>
        <w:t>Направление</w:t>
      </w:r>
      <w:r>
        <w:rPr>
          <w:b/>
        </w:rPr>
        <w:t xml:space="preserve"> </w:t>
      </w:r>
      <w:r w:rsidRPr="00C344F7">
        <w:rPr>
          <w:b/>
        </w:rPr>
        <w:t>Учитель. Школьная команда.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t xml:space="preserve">Наша образовательная организация вышла на уровень ниже базового «Школы </w:t>
      </w:r>
      <w:proofErr w:type="spellStart"/>
      <w:r w:rsidRPr="00C344F7">
        <w:t>Минпросвещения</w:t>
      </w:r>
      <w:proofErr w:type="spellEnd"/>
      <w:r w:rsidRPr="00C344F7">
        <w:t xml:space="preserve"> России». С целью повышения показателей необходимо:</w:t>
      </w:r>
      <w:r w:rsidRPr="00C344F7">
        <w:rPr>
          <w:color w:val="000000"/>
          <w:lang w:eastAsia="ru-RU"/>
        </w:rPr>
        <w:t xml:space="preserve"> 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</w:t>
      </w:r>
      <w:r w:rsidRPr="00035DAB">
        <w:rPr>
          <w:color w:val="000000"/>
          <w:sz w:val="24"/>
          <w:szCs w:val="24"/>
          <w:lang w:eastAsia="ru-RU"/>
        </w:rPr>
        <w:t>беспеч</w:t>
      </w:r>
      <w:r w:rsidRPr="00C344F7">
        <w:rPr>
          <w:color w:val="000000"/>
          <w:sz w:val="24"/>
          <w:szCs w:val="24"/>
          <w:lang w:eastAsia="ru-RU"/>
        </w:rPr>
        <w:t>ить</w:t>
      </w:r>
      <w:r w:rsidRPr="00035DAB">
        <w:rPr>
          <w:color w:val="000000"/>
          <w:sz w:val="24"/>
          <w:szCs w:val="24"/>
          <w:lang w:eastAsia="ru-RU"/>
        </w:rPr>
        <w:t xml:space="preserve"> </w:t>
      </w:r>
      <w:r w:rsidRPr="00C344F7">
        <w:rPr>
          <w:color w:val="000000"/>
          <w:sz w:val="24"/>
          <w:szCs w:val="24"/>
          <w:lang w:eastAsia="ru-RU"/>
        </w:rPr>
        <w:t>реализацию методических рекомендаций по внедрению единого штатного расписания;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</w:t>
      </w:r>
      <w:r w:rsidRPr="00035DAB">
        <w:rPr>
          <w:color w:val="000000"/>
          <w:sz w:val="24"/>
          <w:szCs w:val="24"/>
          <w:lang w:eastAsia="ru-RU"/>
        </w:rPr>
        <w:t>беспеч</w:t>
      </w:r>
      <w:r w:rsidRPr="00C344F7">
        <w:rPr>
          <w:color w:val="000000"/>
          <w:sz w:val="24"/>
          <w:szCs w:val="24"/>
          <w:lang w:eastAsia="ru-RU"/>
        </w:rPr>
        <w:t>ить</w:t>
      </w:r>
      <w:r w:rsidRPr="00035DAB">
        <w:rPr>
          <w:color w:val="000000"/>
          <w:sz w:val="24"/>
          <w:szCs w:val="24"/>
          <w:lang w:eastAsia="ru-RU"/>
        </w:rPr>
        <w:t xml:space="preserve"> </w:t>
      </w:r>
      <w:r w:rsidRPr="00C344F7">
        <w:rPr>
          <w:color w:val="000000"/>
          <w:sz w:val="24"/>
          <w:szCs w:val="24"/>
          <w:lang w:eastAsia="ru-RU"/>
        </w:rPr>
        <w:t xml:space="preserve">условия </w:t>
      </w:r>
      <w:proofErr w:type="gramStart"/>
      <w:r w:rsidRPr="00C344F7">
        <w:rPr>
          <w:color w:val="000000"/>
          <w:sz w:val="24"/>
          <w:szCs w:val="24"/>
          <w:lang w:eastAsia="ru-RU"/>
        </w:rPr>
        <w:t>для повышения квалификации по программам из федерального реестра члена управленческой команды в области работы с единым штатным расписанием</w:t>
      </w:r>
      <w:proofErr w:type="gramEnd"/>
      <w:r w:rsidRPr="00C344F7">
        <w:rPr>
          <w:color w:val="000000"/>
          <w:sz w:val="24"/>
          <w:szCs w:val="24"/>
          <w:lang w:eastAsia="ru-RU"/>
        </w:rPr>
        <w:t>;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</w:t>
      </w:r>
      <w:r w:rsidRPr="00035DAB">
        <w:rPr>
          <w:color w:val="000000"/>
          <w:sz w:val="24"/>
          <w:szCs w:val="24"/>
          <w:lang w:eastAsia="ru-RU"/>
        </w:rPr>
        <w:t>беспеч</w:t>
      </w:r>
      <w:r w:rsidRPr="00C344F7">
        <w:rPr>
          <w:color w:val="000000"/>
          <w:sz w:val="24"/>
          <w:szCs w:val="24"/>
          <w:lang w:eastAsia="ru-RU"/>
        </w:rPr>
        <w:t>ить условия, при которых 20% педагогических работников смогли бы получить поддержку региональных методистов;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</w:t>
      </w:r>
      <w:r w:rsidRPr="00035DAB">
        <w:rPr>
          <w:color w:val="000000"/>
          <w:sz w:val="24"/>
          <w:szCs w:val="24"/>
          <w:lang w:eastAsia="ru-RU"/>
        </w:rPr>
        <w:t>беспеч</w:t>
      </w:r>
      <w:r w:rsidRPr="00C344F7">
        <w:rPr>
          <w:color w:val="000000"/>
          <w:sz w:val="24"/>
          <w:szCs w:val="24"/>
          <w:lang w:eastAsia="ru-RU"/>
        </w:rPr>
        <w:t>ить условия, при которых не менее 10% педагогических работников повысили квалификацию (за год) по программам из федерального реестра и не менее 80% педагогических работников прошли ПК по инструментарию ЦОС;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разработать и реализовать положение о развитии системы наставничества;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</w:t>
      </w:r>
      <w:r w:rsidRPr="00035DAB">
        <w:rPr>
          <w:color w:val="000000"/>
          <w:sz w:val="24"/>
          <w:szCs w:val="24"/>
          <w:lang w:eastAsia="ru-RU"/>
        </w:rPr>
        <w:t>беспеч</w:t>
      </w:r>
      <w:r w:rsidRPr="00C344F7">
        <w:rPr>
          <w:color w:val="000000"/>
          <w:sz w:val="24"/>
          <w:szCs w:val="24"/>
          <w:lang w:eastAsia="ru-RU"/>
        </w:rPr>
        <w:t>ить участие педагогов в конкурсном движении на муниципальном уровне.</w:t>
      </w:r>
    </w:p>
    <w:p w:rsidR="00A20415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b/>
        </w:rPr>
      </w:pPr>
      <w:r w:rsidRPr="00C344F7">
        <w:rPr>
          <w:b/>
        </w:rPr>
        <w:t>Направление Школьный климат</w:t>
      </w:r>
      <w:r>
        <w:rPr>
          <w:b/>
        </w:rPr>
        <w:t>.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t xml:space="preserve">Наша образовательная организация вышла на уровень ниже базового «Школы </w:t>
      </w:r>
      <w:proofErr w:type="spellStart"/>
      <w:r w:rsidRPr="00C344F7">
        <w:t>Минпросвещения</w:t>
      </w:r>
      <w:proofErr w:type="spellEnd"/>
      <w:r w:rsidRPr="00C344F7">
        <w:t xml:space="preserve"> России». С целью повышения показателей необходимо:</w:t>
      </w:r>
      <w:r w:rsidRPr="00C344F7">
        <w:rPr>
          <w:color w:val="000000"/>
          <w:lang w:eastAsia="ru-RU"/>
        </w:rPr>
        <w:t xml:space="preserve"> 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proofErr w:type="gramStart"/>
      <w:r w:rsidRPr="00C344F7">
        <w:rPr>
          <w:color w:val="000000"/>
          <w:sz w:val="24"/>
          <w:szCs w:val="24"/>
          <w:lang w:eastAsia="ru-RU"/>
        </w:rPr>
        <w:t>- обеспечить организацию сопровождения обучающихся в соответствии с методическими рекомендациями по функционированию психологической службы в общеобразовательных организациях;</w:t>
      </w:r>
      <w:proofErr w:type="gramEnd"/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обеспечить наличие психологической службы;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обеспечить</w:t>
      </w:r>
      <w:r w:rsidRPr="00C344F7">
        <w:rPr>
          <w:color w:val="000000"/>
          <w:sz w:val="24"/>
          <w:szCs w:val="24"/>
        </w:rPr>
        <w:t xml:space="preserve"> </w:t>
      </w:r>
      <w:r w:rsidRPr="00C344F7">
        <w:rPr>
          <w:color w:val="000000"/>
          <w:sz w:val="24"/>
          <w:szCs w:val="24"/>
          <w:lang w:eastAsia="ru-RU"/>
        </w:rPr>
        <w:t xml:space="preserve">наличие </w:t>
      </w:r>
      <w:proofErr w:type="spellStart"/>
      <w:r w:rsidRPr="00C344F7">
        <w:rPr>
          <w:color w:val="000000"/>
          <w:sz w:val="24"/>
          <w:szCs w:val="24"/>
          <w:lang w:eastAsia="ru-RU"/>
        </w:rPr>
        <w:t>коворкинга</w:t>
      </w:r>
      <w:proofErr w:type="spellEnd"/>
      <w:r w:rsidRPr="00C344F7">
        <w:rPr>
          <w:color w:val="000000"/>
          <w:sz w:val="24"/>
          <w:szCs w:val="24"/>
          <w:lang w:eastAsia="ru-RU"/>
        </w:rPr>
        <w:t xml:space="preserve"> в образовательной организации;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 xml:space="preserve">- разработать </w:t>
      </w:r>
      <w:proofErr w:type="spellStart"/>
      <w:r w:rsidRPr="00C344F7">
        <w:rPr>
          <w:color w:val="000000"/>
          <w:sz w:val="24"/>
          <w:szCs w:val="24"/>
          <w:lang w:eastAsia="ru-RU"/>
        </w:rPr>
        <w:t>антибуллинговую</w:t>
      </w:r>
      <w:proofErr w:type="spellEnd"/>
      <w:r w:rsidRPr="00C344F7">
        <w:rPr>
          <w:color w:val="000000"/>
          <w:sz w:val="24"/>
          <w:szCs w:val="24"/>
          <w:lang w:eastAsia="ru-RU"/>
        </w:rPr>
        <w:t xml:space="preserve"> программу;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обеспечить наличие уголка психологической разгрузки.</w:t>
      </w:r>
    </w:p>
    <w:p w:rsidR="00A20415" w:rsidRPr="00C344F7" w:rsidRDefault="00A20415" w:rsidP="00A20415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A20415" w:rsidRPr="00C344F7" w:rsidRDefault="00A20415" w:rsidP="00A20415">
      <w:pPr>
        <w:jc w:val="both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A20415" w:rsidRPr="00C344F7" w:rsidRDefault="00A20415" w:rsidP="00A20415">
      <w:pPr>
        <w:ind w:firstLine="602"/>
        <w:jc w:val="both"/>
        <w:rPr>
          <w:b/>
          <w:color w:val="000000"/>
          <w:sz w:val="24"/>
          <w:szCs w:val="24"/>
          <w:lang w:eastAsia="ru-RU"/>
        </w:rPr>
      </w:pPr>
      <w:r w:rsidRPr="00C344F7">
        <w:rPr>
          <w:b/>
          <w:sz w:val="24"/>
          <w:szCs w:val="24"/>
        </w:rPr>
        <w:t>Направление Образовательная среда.</w:t>
      </w:r>
    </w:p>
    <w:p w:rsidR="00A20415" w:rsidRPr="00C344F7" w:rsidRDefault="00A20415" w:rsidP="00A20415">
      <w:pPr>
        <w:pStyle w:val="a3"/>
        <w:spacing w:line="259" w:lineRule="auto"/>
        <w:ind w:right="22" w:firstLine="602"/>
        <w:jc w:val="both"/>
        <w:rPr>
          <w:color w:val="000000"/>
          <w:lang w:eastAsia="ru-RU"/>
        </w:rPr>
      </w:pPr>
      <w:r w:rsidRPr="00C344F7">
        <w:t xml:space="preserve">Наша образовательная организация вышла на уровень ниже базового «Школы </w:t>
      </w:r>
      <w:proofErr w:type="spellStart"/>
      <w:r w:rsidRPr="00C344F7">
        <w:t>Минпросвещения</w:t>
      </w:r>
      <w:proofErr w:type="spellEnd"/>
      <w:r w:rsidRPr="00C344F7">
        <w:t xml:space="preserve"> России». С целью повышения показателей необходимо:</w:t>
      </w:r>
      <w:r w:rsidRPr="00C344F7">
        <w:rPr>
          <w:color w:val="000000"/>
          <w:lang w:eastAsia="ru-RU"/>
        </w:rPr>
        <w:t xml:space="preserve"> </w:t>
      </w:r>
    </w:p>
    <w:p w:rsidR="00A20415" w:rsidRPr="00C344F7" w:rsidRDefault="00A20415" w:rsidP="00A20415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 xml:space="preserve">- обеспечить доступ к оцифрованным учебникам в рамках использования </w:t>
      </w:r>
      <w:proofErr w:type="spellStart"/>
      <w:r w:rsidRPr="00C344F7">
        <w:rPr>
          <w:color w:val="000000"/>
          <w:sz w:val="24"/>
          <w:szCs w:val="24"/>
          <w:lang w:eastAsia="ru-RU"/>
        </w:rPr>
        <w:t>фгис</w:t>
      </w:r>
      <w:proofErr w:type="spellEnd"/>
      <w:r w:rsidRPr="00C344F7">
        <w:rPr>
          <w:color w:val="000000"/>
          <w:sz w:val="24"/>
          <w:szCs w:val="24"/>
          <w:lang w:eastAsia="ru-RU"/>
        </w:rPr>
        <w:t xml:space="preserve"> «моя школа»;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обеспечить ведение управления образовательной организацией в цифровом формате;</w:t>
      </w:r>
    </w:p>
    <w:p w:rsidR="00A20415" w:rsidRPr="00C344F7" w:rsidRDefault="00A20415" w:rsidP="00A20415">
      <w:pPr>
        <w:jc w:val="both"/>
        <w:rPr>
          <w:color w:val="000000"/>
          <w:sz w:val="24"/>
          <w:szCs w:val="24"/>
          <w:lang w:eastAsia="ru-RU"/>
        </w:rPr>
      </w:pPr>
      <w:r w:rsidRPr="00C344F7">
        <w:rPr>
          <w:color w:val="000000"/>
          <w:sz w:val="24"/>
          <w:szCs w:val="24"/>
          <w:lang w:eastAsia="ru-RU"/>
        </w:rPr>
        <w:t>- создать управляющий совет.</w:t>
      </w:r>
    </w:p>
    <w:p w:rsidR="00A20415" w:rsidRPr="008D65D2" w:rsidRDefault="00A20415" w:rsidP="00A20415">
      <w:pPr>
        <w:pStyle w:val="a3"/>
        <w:spacing w:line="259" w:lineRule="auto"/>
        <w:ind w:right="22"/>
        <w:jc w:val="both"/>
        <w:rPr>
          <w:b/>
        </w:rPr>
      </w:pPr>
    </w:p>
    <w:p w:rsidR="00A20415" w:rsidRDefault="00A20415" w:rsidP="00A20415">
      <w:pPr>
        <w:pStyle w:val="a3"/>
        <w:spacing w:line="259" w:lineRule="auto"/>
        <w:ind w:right="400" w:firstLine="566"/>
        <w:jc w:val="both"/>
      </w:pPr>
      <w:r>
        <w:t>Таким образом, самодиагностика позволила определить исходное состояние школы,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</w:t>
      </w:r>
      <w:r>
        <w:rPr>
          <w:spacing w:val="1"/>
        </w:rPr>
        <w:t xml:space="preserve"> </w:t>
      </w:r>
      <w:r>
        <w:t>управленческих решений, в том числе кадровых и финансовых. На основе самодиагностики</w:t>
      </w:r>
      <w:r>
        <w:rPr>
          <w:spacing w:val="-1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портфель проектов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развития.</w:t>
      </w:r>
    </w:p>
    <w:p w:rsidR="00F65D3D" w:rsidRDefault="00F65D3D" w:rsidP="00F65D3D">
      <w:pPr>
        <w:pStyle w:val="a3"/>
        <w:jc w:val="center"/>
        <w:rPr>
          <w:b/>
          <w:color w:val="1A1A1A"/>
          <w:shd w:val="clear" w:color="auto" w:fill="FFFFFF"/>
        </w:rPr>
      </w:pPr>
      <w:r w:rsidRPr="00C15BBE">
        <w:rPr>
          <w:b/>
          <w:color w:val="1A1A1A"/>
          <w:shd w:val="clear" w:color="auto" w:fill="FFFFFF"/>
        </w:rPr>
        <w:t>SWOT-анализ актуального состояния образовательной системы</w:t>
      </w:r>
    </w:p>
    <w:p w:rsidR="00F65D3D" w:rsidRPr="004A08FC" w:rsidRDefault="00F65D3D" w:rsidP="00F65D3D">
      <w:pPr>
        <w:pStyle w:val="a3"/>
        <w:jc w:val="center"/>
        <w:rPr>
          <w:b/>
          <w:color w:val="1A1A1A"/>
          <w:shd w:val="clear" w:color="auto" w:fill="FFFFFF"/>
        </w:rPr>
      </w:pPr>
    </w:p>
    <w:p w:rsidR="00F65D3D" w:rsidRPr="00272DB5" w:rsidRDefault="00F65D3D" w:rsidP="00F65D3D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Для разработки П</w:t>
      </w:r>
      <w:r w:rsidRPr="00272DB5">
        <w:rPr>
          <w:color w:val="1A1A1A"/>
          <w:sz w:val="24"/>
          <w:szCs w:val="24"/>
          <w:lang w:eastAsia="ru-RU"/>
        </w:rPr>
        <w:t xml:space="preserve">рограммы </w:t>
      </w:r>
      <w:r>
        <w:rPr>
          <w:color w:val="1A1A1A"/>
          <w:sz w:val="24"/>
          <w:szCs w:val="24"/>
          <w:lang w:eastAsia="ru-RU"/>
        </w:rPr>
        <w:t>развития</w:t>
      </w:r>
      <w:r w:rsidRPr="00272DB5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 xml:space="preserve">школы </w:t>
      </w:r>
      <w:r w:rsidRPr="00272DB5">
        <w:rPr>
          <w:color w:val="1A1A1A"/>
          <w:sz w:val="24"/>
          <w:szCs w:val="24"/>
          <w:lang w:eastAsia="ru-RU"/>
        </w:rPr>
        <w:t>с целью выявления проблем,</w:t>
      </w:r>
      <w:r>
        <w:rPr>
          <w:color w:val="1A1A1A"/>
          <w:sz w:val="24"/>
          <w:szCs w:val="24"/>
          <w:lang w:eastAsia="ru-RU"/>
        </w:rPr>
        <w:t xml:space="preserve"> путей и методов их решения был проведен</w:t>
      </w:r>
      <w:r w:rsidRPr="00272DB5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SWOT-анализ</w:t>
      </w:r>
      <w:r w:rsidRPr="00272DB5">
        <w:rPr>
          <w:color w:val="1A1A1A"/>
          <w:sz w:val="24"/>
          <w:szCs w:val="24"/>
          <w:lang w:eastAsia="ru-RU"/>
        </w:rPr>
        <w:t xml:space="preserve"> состояния образовательной системы, в которой выделены</w:t>
      </w:r>
      <w:r>
        <w:rPr>
          <w:color w:val="1A1A1A"/>
          <w:sz w:val="24"/>
          <w:szCs w:val="24"/>
          <w:lang w:eastAsia="ru-RU"/>
        </w:rPr>
        <w:t xml:space="preserve"> </w:t>
      </w:r>
      <w:r w:rsidRPr="00272DB5">
        <w:rPr>
          <w:color w:val="1A1A1A"/>
          <w:sz w:val="24"/>
          <w:szCs w:val="24"/>
          <w:lang w:eastAsia="ru-RU"/>
        </w:rPr>
        <w:t>слабые и сильные стороны работы школы, проанализированы возможности 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272DB5">
        <w:rPr>
          <w:color w:val="1A1A1A"/>
          <w:sz w:val="24"/>
          <w:szCs w:val="24"/>
          <w:lang w:eastAsia="ru-RU"/>
        </w:rPr>
        <w:t>угрозы со стороны внешней среды (социума, окружения, родительской</w:t>
      </w:r>
      <w:r>
        <w:rPr>
          <w:color w:val="1A1A1A"/>
          <w:sz w:val="24"/>
          <w:szCs w:val="24"/>
          <w:lang w:eastAsia="ru-RU"/>
        </w:rPr>
        <w:t xml:space="preserve"> </w:t>
      </w:r>
      <w:r w:rsidRPr="00272DB5">
        <w:rPr>
          <w:color w:val="1A1A1A"/>
          <w:sz w:val="24"/>
          <w:szCs w:val="24"/>
          <w:lang w:eastAsia="ru-RU"/>
        </w:rPr>
        <w:t xml:space="preserve">общественности и т.п.). </w:t>
      </w:r>
      <w:r>
        <w:rPr>
          <w:color w:val="1A1A1A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646"/>
        <w:gridCol w:w="2646"/>
        <w:gridCol w:w="2647"/>
        <w:gridCol w:w="2647"/>
      </w:tblGrid>
      <w:tr w:rsidR="00F65D3D" w:rsidRPr="00893C90" w:rsidTr="00D67E59">
        <w:tc>
          <w:tcPr>
            <w:tcW w:w="5292" w:type="dxa"/>
            <w:gridSpan w:val="2"/>
          </w:tcPr>
          <w:p w:rsidR="00F65D3D" w:rsidRPr="00893C90" w:rsidRDefault="00F65D3D" w:rsidP="00D67E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93C90">
              <w:rPr>
                <w:b/>
                <w:color w:val="1A1A1A"/>
                <w:sz w:val="22"/>
                <w:szCs w:val="22"/>
                <w:shd w:val="clear" w:color="auto" w:fill="FFFFFF"/>
              </w:rPr>
              <w:t>Внутренняя среда ОО</w:t>
            </w:r>
          </w:p>
        </w:tc>
        <w:tc>
          <w:tcPr>
            <w:tcW w:w="5294" w:type="dxa"/>
            <w:gridSpan w:val="2"/>
          </w:tcPr>
          <w:p w:rsidR="00F65D3D" w:rsidRPr="00893C90" w:rsidRDefault="00F65D3D" w:rsidP="00D67E5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93C90">
              <w:rPr>
                <w:b/>
                <w:sz w:val="22"/>
                <w:szCs w:val="22"/>
              </w:rPr>
              <w:t>Внешняя среда ОО</w:t>
            </w:r>
          </w:p>
        </w:tc>
      </w:tr>
      <w:tr w:rsidR="00F65D3D" w:rsidRPr="00893C90" w:rsidTr="00D67E59">
        <w:tc>
          <w:tcPr>
            <w:tcW w:w="2646" w:type="dxa"/>
          </w:tcPr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Сильные стороны</w:t>
            </w:r>
          </w:p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(</w:t>
            </w:r>
            <w:proofErr w:type="spellStart"/>
            <w:r w:rsidRPr="004A08FC">
              <w:rPr>
                <w:i/>
                <w:color w:val="1A1A1A"/>
                <w:lang w:eastAsia="ru-RU"/>
              </w:rPr>
              <w:t>strength</w:t>
            </w:r>
            <w:proofErr w:type="spellEnd"/>
            <w:r w:rsidRPr="004A08FC">
              <w:rPr>
                <w:i/>
                <w:color w:val="1A1A1A"/>
                <w:lang w:eastAsia="ru-RU"/>
              </w:rPr>
              <w:t>)</w:t>
            </w:r>
          </w:p>
          <w:p w:rsidR="00F65D3D" w:rsidRPr="00893C90" w:rsidRDefault="00F65D3D" w:rsidP="00D67E5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6" w:type="dxa"/>
          </w:tcPr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Слабые</w:t>
            </w:r>
            <w:r w:rsidRPr="00893C90">
              <w:rPr>
                <w:i/>
                <w:color w:val="1A1A1A"/>
                <w:lang w:eastAsia="ru-RU"/>
              </w:rPr>
              <w:t xml:space="preserve"> </w:t>
            </w:r>
            <w:r w:rsidRPr="004A08FC">
              <w:rPr>
                <w:i/>
                <w:color w:val="1A1A1A"/>
                <w:lang w:eastAsia="ru-RU"/>
              </w:rPr>
              <w:t>стороны</w:t>
            </w:r>
          </w:p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(</w:t>
            </w:r>
            <w:proofErr w:type="spellStart"/>
            <w:r w:rsidRPr="004A08FC">
              <w:rPr>
                <w:i/>
                <w:color w:val="1A1A1A"/>
                <w:lang w:eastAsia="ru-RU"/>
              </w:rPr>
              <w:t>weakness</w:t>
            </w:r>
            <w:proofErr w:type="spellEnd"/>
            <w:r w:rsidRPr="004A08FC">
              <w:rPr>
                <w:i/>
                <w:color w:val="1A1A1A"/>
                <w:lang w:eastAsia="ru-RU"/>
              </w:rPr>
              <w:t>)</w:t>
            </w:r>
          </w:p>
          <w:p w:rsidR="00F65D3D" w:rsidRPr="00893C90" w:rsidRDefault="00F65D3D" w:rsidP="00D67E5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47" w:type="dxa"/>
          </w:tcPr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Благоприятные</w:t>
            </w:r>
          </w:p>
          <w:p w:rsidR="00F65D3D" w:rsidRPr="004A08FC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возможности</w:t>
            </w:r>
          </w:p>
          <w:p w:rsidR="00F65D3D" w:rsidRPr="00893C90" w:rsidRDefault="00F65D3D" w:rsidP="00D67E59">
            <w:pPr>
              <w:shd w:val="clear" w:color="auto" w:fill="FFFFFF"/>
              <w:jc w:val="center"/>
              <w:rPr>
                <w:i/>
                <w:color w:val="1A1A1A"/>
                <w:lang w:eastAsia="ru-RU"/>
              </w:rPr>
            </w:pPr>
            <w:r w:rsidRPr="004A08FC">
              <w:rPr>
                <w:i/>
                <w:color w:val="1A1A1A"/>
                <w:lang w:eastAsia="ru-RU"/>
              </w:rPr>
              <w:t>(</w:t>
            </w:r>
            <w:proofErr w:type="spellStart"/>
            <w:r w:rsidRPr="004A08FC">
              <w:rPr>
                <w:i/>
                <w:color w:val="1A1A1A"/>
                <w:lang w:eastAsia="ru-RU"/>
              </w:rPr>
              <w:t>opportunities</w:t>
            </w:r>
            <w:proofErr w:type="spellEnd"/>
            <w:r w:rsidRPr="004A08FC">
              <w:rPr>
                <w:i/>
                <w:color w:val="1A1A1A"/>
                <w:lang w:eastAsia="ru-RU"/>
              </w:rPr>
              <w:t>)</w:t>
            </w:r>
          </w:p>
        </w:tc>
        <w:tc>
          <w:tcPr>
            <w:tcW w:w="2647" w:type="dxa"/>
          </w:tcPr>
          <w:p w:rsidR="00F65D3D" w:rsidRPr="00893C90" w:rsidRDefault="00F65D3D" w:rsidP="00D67E5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893C90">
              <w:rPr>
                <w:i/>
                <w:color w:val="1A1A1A"/>
                <w:sz w:val="22"/>
                <w:szCs w:val="22"/>
                <w:shd w:val="clear" w:color="auto" w:fill="FFFFFF"/>
              </w:rPr>
              <w:t>Угрозы (</w:t>
            </w:r>
            <w:proofErr w:type="spellStart"/>
            <w:r w:rsidRPr="00893C90">
              <w:rPr>
                <w:i/>
                <w:color w:val="1A1A1A"/>
                <w:sz w:val="22"/>
                <w:szCs w:val="22"/>
                <w:shd w:val="clear" w:color="auto" w:fill="FFFFFF"/>
              </w:rPr>
              <w:t>threats</w:t>
            </w:r>
            <w:proofErr w:type="spellEnd"/>
            <w:r w:rsidRPr="00893C90">
              <w:rPr>
                <w:i/>
                <w:color w:val="1A1A1A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F65D3D" w:rsidRPr="00893C90" w:rsidTr="00D67E59">
        <w:tc>
          <w:tcPr>
            <w:tcW w:w="2646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Профессиональные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в</w:t>
            </w:r>
            <w:r w:rsidRPr="004A08FC">
              <w:rPr>
                <w:color w:val="1A1A1A"/>
                <w:lang w:eastAsia="ru-RU"/>
              </w:rPr>
              <w:t>озможности</w:t>
            </w:r>
            <w:r w:rsidRPr="00893C90">
              <w:rPr>
                <w:color w:val="1A1A1A"/>
                <w:lang w:eastAsia="ru-RU"/>
              </w:rPr>
              <w:t xml:space="preserve"> </w:t>
            </w:r>
            <w:proofErr w:type="gramStart"/>
            <w:r w:rsidRPr="004A08FC">
              <w:rPr>
                <w:color w:val="1A1A1A"/>
                <w:lang w:eastAsia="ru-RU"/>
              </w:rPr>
              <w:t>педагогического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коллектива позволяют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достичь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высоких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результатов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деятельности ОУ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46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Отсутствуют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возможности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 xml:space="preserve">для </w:t>
            </w:r>
            <w:proofErr w:type="spellStart"/>
            <w:r w:rsidRPr="00893C90">
              <w:rPr>
                <w:color w:val="1A1A1A"/>
                <w:lang w:eastAsia="ru-RU"/>
              </w:rPr>
              <w:t>профили</w:t>
            </w:r>
            <w:r w:rsidRPr="004A08FC">
              <w:rPr>
                <w:color w:val="1A1A1A"/>
                <w:lang w:eastAsia="ru-RU"/>
              </w:rPr>
              <w:t>зации</w:t>
            </w:r>
            <w:proofErr w:type="spellEnd"/>
            <w:r w:rsidRPr="004A08FC">
              <w:rPr>
                <w:color w:val="1A1A1A"/>
                <w:lang w:eastAsia="ru-RU"/>
              </w:rPr>
              <w:t>; низкие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образовательные результаты в по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математике;</w:t>
            </w:r>
            <w:r w:rsidRPr="00893C90">
              <w:rPr>
                <w:color w:val="1A1A1A"/>
                <w:lang w:eastAsia="ru-RU"/>
              </w:rPr>
              <w:t xml:space="preserve"> низкая мотива</w:t>
            </w:r>
            <w:r w:rsidRPr="004A08FC">
              <w:rPr>
                <w:color w:val="1A1A1A"/>
                <w:lang w:eastAsia="ru-RU"/>
              </w:rPr>
              <w:t xml:space="preserve">ция учащихся </w:t>
            </w:r>
            <w:proofErr w:type="gramStart"/>
            <w:r w:rsidRPr="004A08FC">
              <w:rPr>
                <w:color w:val="1A1A1A"/>
                <w:lang w:eastAsia="ru-RU"/>
              </w:rPr>
              <w:t>к</w:t>
            </w:r>
            <w:proofErr w:type="gramEnd"/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обучению</w:t>
            </w:r>
          </w:p>
        </w:tc>
        <w:tc>
          <w:tcPr>
            <w:tcW w:w="2647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Наличие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 xml:space="preserve">специалистов </w:t>
            </w:r>
            <w:proofErr w:type="gramStart"/>
            <w:r w:rsidRPr="004A08FC">
              <w:rPr>
                <w:color w:val="1A1A1A"/>
                <w:lang w:eastAsia="ru-RU"/>
              </w:rPr>
              <w:t>в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муниципальной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системе образования</w:t>
            </w:r>
            <w:r w:rsidRPr="00893C90">
              <w:rPr>
                <w:color w:val="1A1A1A"/>
                <w:lang w:eastAsia="ru-RU"/>
              </w:rPr>
              <w:t xml:space="preserve"> </w:t>
            </w:r>
            <w:proofErr w:type="gramStart"/>
            <w:r w:rsidRPr="004A08FC">
              <w:rPr>
                <w:color w:val="1A1A1A"/>
                <w:lang w:eastAsia="ru-RU"/>
              </w:rPr>
              <w:t>способных</w:t>
            </w:r>
            <w:proofErr w:type="gramEnd"/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осуществлять научно-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методическое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сопровождение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развития ОО</w:t>
            </w:r>
          </w:p>
        </w:tc>
        <w:tc>
          <w:tcPr>
            <w:tcW w:w="2647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Сложность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адаптации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с</w:t>
            </w:r>
            <w:r w:rsidRPr="004A08FC">
              <w:rPr>
                <w:color w:val="1A1A1A"/>
                <w:lang w:eastAsia="ru-RU"/>
              </w:rPr>
              <w:t>пециалистов</w:t>
            </w:r>
            <w:r w:rsidRPr="00893C90">
              <w:rPr>
                <w:color w:val="1A1A1A"/>
                <w:lang w:eastAsia="ru-RU"/>
              </w:rPr>
              <w:t xml:space="preserve"> </w:t>
            </w:r>
            <w:proofErr w:type="gramStart"/>
            <w:r w:rsidRPr="004A08FC">
              <w:rPr>
                <w:color w:val="1A1A1A"/>
                <w:lang w:eastAsia="ru-RU"/>
              </w:rPr>
              <w:t>условиях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организационных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изменений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65D3D" w:rsidRPr="00893C90" w:rsidTr="00D67E59">
        <w:tc>
          <w:tcPr>
            <w:tcW w:w="2646" w:type="dxa"/>
          </w:tcPr>
          <w:p w:rsidR="00F65D3D" w:rsidRPr="00893C90" w:rsidRDefault="00F65D3D" w:rsidP="00D67E59">
            <w:r w:rsidRPr="00893C90">
              <w:lastRenderedPageBreak/>
              <w:t>Режим работы школы (5-дневная учебная неделя)</w:t>
            </w:r>
          </w:p>
          <w:p w:rsidR="00F65D3D" w:rsidRPr="00893C90" w:rsidRDefault="00F65D3D" w:rsidP="00D67E59">
            <w:r w:rsidRPr="00893C90">
              <w:t xml:space="preserve">позволяет организовать внеурочную деятельность </w:t>
            </w:r>
            <w:proofErr w:type="gramStart"/>
            <w:r w:rsidRPr="00893C90">
              <w:t>различной</w:t>
            </w:r>
            <w:proofErr w:type="gramEnd"/>
          </w:p>
          <w:p w:rsidR="00F65D3D" w:rsidRPr="00893C90" w:rsidRDefault="00F65D3D" w:rsidP="00D67E59">
            <w:r w:rsidRPr="00893C90">
              <w:t>направленности, материально-</w:t>
            </w:r>
          </w:p>
          <w:p w:rsidR="00F65D3D" w:rsidRPr="00893C90" w:rsidRDefault="00F65D3D" w:rsidP="00D67E59">
            <w:r w:rsidRPr="00893C90">
              <w:t>техническое оснащение</w:t>
            </w:r>
          </w:p>
          <w:p w:rsidR="00F65D3D" w:rsidRPr="00893C90" w:rsidRDefault="00F65D3D" w:rsidP="00D67E59">
            <w:r w:rsidRPr="00893C90">
              <w:t>в целом соответствует</w:t>
            </w:r>
          </w:p>
          <w:p w:rsidR="00F65D3D" w:rsidRPr="00893C90" w:rsidRDefault="00F65D3D" w:rsidP="00D67E59">
            <w:r w:rsidRPr="00893C90">
              <w:t>современным требованиям</w:t>
            </w:r>
          </w:p>
        </w:tc>
        <w:tc>
          <w:tcPr>
            <w:tcW w:w="2646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893C90">
              <w:t>Возможности внеурочной деятельности используются не полностью (</w:t>
            </w:r>
            <w:r w:rsidRPr="00893C90">
              <w:rPr>
                <w:color w:val="1A1A1A"/>
                <w:lang w:eastAsia="ru-RU"/>
              </w:rPr>
              <w:t>нет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реализуемых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социальных проектов, школьный театр</w:t>
            </w:r>
            <w:r w:rsidRPr="00893C90">
              <w:rPr>
                <w:color w:val="1A1A1A"/>
                <w:lang w:eastAsia="ru-RU"/>
              </w:rPr>
              <w:t>)</w:t>
            </w:r>
            <w:r>
              <w:rPr>
                <w:color w:val="1A1A1A"/>
                <w:lang w:eastAsia="ru-RU"/>
              </w:rPr>
              <w:t>. Нет сетевого взаимодействия с организациями.</w:t>
            </w:r>
          </w:p>
        </w:tc>
        <w:tc>
          <w:tcPr>
            <w:tcW w:w="2647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Нормативы</w:t>
            </w:r>
            <w:r w:rsidRPr="00893C90">
              <w:rPr>
                <w:color w:val="1A1A1A"/>
                <w:lang w:eastAsia="ru-RU"/>
              </w:rPr>
              <w:t xml:space="preserve"> </w:t>
            </w:r>
            <w:proofErr w:type="gramStart"/>
            <w:r w:rsidRPr="004A08FC">
              <w:rPr>
                <w:color w:val="1A1A1A"/>
                <w:lang w:eastAsia="ru-RU"/>
              </w:rPr>
              <w:t>бюджетного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финансирования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позволяют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пополнять МТБ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учреждения.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Отсутствие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возможностей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для привлечения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дополнительных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внебюджетных</w:t>
            </w:r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4A08FC">
              <w:rPr>
                <w:color w:val="1A1A1A"/>
                <w:lang w:eastAsia="ru-RU"/>
              </w:rPr>
              <w:t>средств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(отсутствие</w:t>
            </w:r>
            <w:proofErr w:type="gramEnd"/>
          </w:p>
          <w:p w:rsidR="00F65D3D" w:rsidRPr="004A08FC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лицензии,</w:t>
            </w:r>
            <w:r w:rsidRPr="00893C90">
              <w:rPr>
                <w:color w:val="1A1A1A"/>
                <w:lang w:eastAsia="ru-RU"/>
              </w:rPr>
              <w:t xml:space="preserve"> по </w:t>
            </w:r>
            <w:r w:rsidRPr="004A08FC">
              <w:rPr>
                <w:color w:val="1A1A1A"/>
                <w:lang w:eastAsia="ru-RU"/>
              </w:rPr>
              <w:t>причине наличия</w:t>
            </w:r>
            <w:r w:rsidRPr="00893C90">
              <w:rPr>
                <w:color w:val="1A1A1A"/>
                <w:lang w:eastAsia="ru-RU"/>
              </w:rPr>
              <w:t xml:space="preserve"> </w:t>
            </w:r>
            <w:r w:rsidRPr="004A08FC">
              <w:rPr>
                <w:color w:val="1A1A1A"/>
                <w:lang w:eastAsia="ru-RU"/>
              </w:rPr>
              <w:t>предписаний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4A08FC">
              <w:rPr>
                <w:color w:val="1A1A1A"/>
                <w:lang w:eastAsia="ru-RU"/>
              </w:rPr>
              <w:t>надзорных</w:t>
            </w:r>
            <w:r w:rsidRPr="00893C90">
              <w:rPr>
                <w:color w:val="1A1A1A"/>
                <w:lang w:eastAsia="ru-RU"/>
              </w:rPr>
              <w:t xml:space="preserve"> органов)</w:t>
            </w:r>
          </w:p>
        </w:tc>
      </w:tr>
      <w:tr w:rsidR="00F65D3D" w:rsidRPr="00893C90" w:rsidTr="00D67E59">
        <w:tc>
          <w:tcPr>
            <w:tcW w:w="2646" w:type="dxa"/>
          </w:tcPr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  <w:r w:rsidRPr="00893C90">
              <w:rPr>
                <w:color w:val="1A1A1A"/>
                <w:sz w:val="22"/>
                <w:szCs w:val="22"/>
                <w:lang w:eastAsia="ru-RU"/>
              </w:rPr>
              <w:t>100% педагогов прошли КПК</w:t>
            </w:r>
          </w:p>
        </w:tc>
        <w:tc>
          <w:tcPr>
            <w:tcW w:w="2646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 xml:space="preserve">Отсутствие </w:t>
            </w:r>
            <w:proofErr w:type="gramStart"/>
            <w:r w:rsidRPr="00893C90">
              <w:rPr>
                <w:color w:val="1A1A1A"/>
                <w:lang w:eastAsia="ru-RU"/>
              </w:rPr>
              <w:t>системной</w:t>
            </w:r>
            <w:proofErr w:type="gramEnd"/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работы по развитию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интеллектуальных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 xml:space="preserve">способностей учащихся с </w:t>
            </w:r>
            <w:proofErr w:type="gramStart"/>
            <w:r w:rsidRPr="00893C90">
              <w:rPr>
                <w:color w:val="1A1A1A"/>
                <w:lang w:eastAsia="ru-RU"/>
              </w:rPr>
              <w:t>низкими</w:t>
            </w:r>
            <w:proofErr w:type="gramEnd"/>
            <w:r w:rsidRPr="00893C90">
              <w:rPr>
                <w:color w:val="1A1A1A"/>
                <w:lang w:eastAsia="ru-RU"/>
              </w:rPr>
              <w:t xml:space="preserve"> стартовыми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возможностями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893C90">
              <w:rPr>
                <w:color w:val="1A1A1A"/>
                <w:lang w:eastAsia="ru-RU"/>
              </w:rPr>
              <w:t>имеющими</w:t>
            </w:r>
            <w:proofErr w:type="gramEnd"/>
            <w:r w:rsidRPr="00893C90">
              <w:rPr>
                <w:color w:val="1A1A1A"/>
                <w:lang w:eastAsia="ru-RU"/>
              </w:rPr>
              <w:t xml:space="preserve"> статус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ОВЗ.</w:t>
            </w:r>
          </w:p>
        </w:tc>
        <w:tc>
          <w:tcPr>
            <w:tcW w:w="2647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ООП позволяет простроить реальные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Способы формирования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компетентносте</w:t>
            </w:r>
            <w:r w:rsidRPr="00893C90">
              <w:rPr>
                <w:color w:val="1A1A1A"/>
                <w:lang w:eastAsia="ru-RU"/>
              </w:rPr>
              <w:t>й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и УУД.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Осуществляется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подвоз учащихся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 xml:space="preserve">школы на </w:t>
            </w:r>
            <w:proofErr w:type="gramStart"/>
            <w:r w:rsidRPr="00893C90">
              <w:rPr>
                <w:color w:val="1A1A1A"/>
                <w:lang w:eastAsia="ru-RU"/>
              </w:rPr>
              <w:t>школьном</w:t>
            </w:r>
            <w:proofErr w:type="gramEnd"/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proofErr w:type="gramStart"/>
            <w:r w:rsidRPr="00893C90">
              <w:rPr>
                <w:color w:val="1A1A1A"/>
                <w:lang w:eastAsia="ru-RU"/>
              </w:rPr>
              <w:t>автобусе</w:t>
            </w:r>
            <w:proofErr w:type="gramEnd"/>
            <w:r w:rsidRPr="00893C90">
              <w:rPr>
                <w:color w:val="1A1A1A"/>
                <w:lang w:eastAsia="ru-RU"/>
              </w:rPr>
              <w:t>; отсутствие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 xml:space="preserve">узких специалистов </w:t>
            </w:r>
            <w:r>
              <w:rPr>
                <w:color w:val="1A1A1A"/>
                <w:lang w:eastAsia="ru-RU"/>
              </w:rPr>
              <w:t xml:space="preserve">и специальных технических средств </w:t>
            </w:r>
            <w:proofErr w:type="gramStart"/>
            <w:r w:rsidRPr="00893C90">
              <w:rPr>
                <w:color w:val="1A1A1A"/>
                <w:lang w:eastAsia="ru-RU"/>
              </w:rPr>
              <w:t>для</w:t>
            </w:r>
            <w:proofErr w:type="gramEnd"/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реализации</w:t>
            </w:r>
            <w:r>
              <w:rPr>
                <w:color w:val="1A1A1A"/>
                <w:lang w:eastAsia="ru-RU"/>
              </w:rPr>
              <w:t xml:space="preserve"> </w:t>
            </w:r>
            <w:r w:rsidRPr="00893C90">
              <w:rPr>
                <w:color w:val="1A1A1A"/>
                <w:lang w:eastAsia="ru-RU"/>
              </w:rPr>
              <w:t>АООП</w:t>
            </w:r>
          </w:p>
        </w:tc>
      </w:tr>
      <w:tr w:rsidR="00F65D3D" w:rsidRPr="00893C90" w:rsidTr="00D67E59">
        <w:tc>
          <w:tcPr>
            <w:tcW w:w="2646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Имеется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управленческая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команда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единомышленников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для успешной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реализации проекта</w:t>
            </w:r>
          </w:p>
        </w:tc>
        <w:tc>
          <w:tcPr>
            <w:tcW w:w="2646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Недостаточно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эффективная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деятельность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органов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общественного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управления</w:t>
            </w:r>
          </w:p>
        </w:tc>
        <w:tc>
          <w:tcPr>
            <w:tcW w:w="2647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Наличие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социальных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партнеров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Нехватка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источников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финансирования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на процессы</w:t>
            </w:r>
          </w:p>
          <w:p w:rsidR="00F65D3D" w:rsidRPr="00893C90" w:rsidRDefault="00F65D3D" w:rsidP="00D67E59">
            <w:pPr>
              <w:shd w:val="clear" w:color="auto" w:fill="FFFFFF"/>
              <w:rPr>
                <w:color w:val="1A1A1A"/>
                <w:lang w:eastAsia="ru-RU"/>
              </w:rPr>
            </w:pPr>
            <w:r w:rsidRPr="00893C90">
              <w:rPr>
                <w:color w:val="1A1A1A"/>
                <w:lang w:eastAsia="ru-RU"/>
              </w:rPr>
              <w:t>и проекты развития</w:t>
            </w:r>
          </w:p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65D3D" w:rsidRPr="00893C90" w:rsidTr="00D67E59">
        <w:tc>
          <w:tcPr>
            <w:tcW w:w="2646" w:type="dxa"/>
          </w:tcPr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 школьный спортивный клуб</w:t>
            </w:r>
          </w:p>
        </w:tc>
        <w:tc>
          <w:tcPr>
            <w:tcW w:w="2646" w:type="dxa"/>
          </w:tcPr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Реализуется только два вида спорта.</w:t>
            </w:r>
          </w:p>
        </w:tc>
        <w:tc>
          <w:tcPr>
            <w:tcW w:w="2647" w:type="dxa"/>
          </w:tcPr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647" w:type="dxa"/>
          </w:tcPr>
          <w:p w:rsidR="00F65D3D" w:rsidRPr="00893C90" w:rsidRDefault="00F65D3D" w:rsidP="00D67E59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F65D3D" w:rsidRDefault="00F65D3D" w:rsidP="00F65D3D">
      <w:pPr>
        <w:pStyle w:val="a3"/>
        <w:jc w:val="both"/>
        <w:rPr>
          <w:rFonts w:asciiTheme="minorHAnsi" w:hAnsiTheme="minorHAnsi"/>
          <w:sz w:val="21"/>
        </w:rPr>
      </w:pPr>
    </w:p>
    <w:p w:rsidR="008C5767" w:rsidRDefault="008C5767">
      <w:bookmarkStart w:id="1" w:name="_GoBack"/>
      <w:bookmarkEnd w:id="1"/>
    </w:p>
    <w:sectPr w:rsidR="008C5767" w:rsidSect="00A20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6636"/>
    <w:multiLevelType w:val="hybridMultilevel"/>
    <w:tmpl w:val="105885B4"/>
    <w:lvl w:ilvl="0" w:tplc="F1F86BAC">
      <w:start w:val="3"/>
      <w:numFmt w:val="decimal"/>
      <w:lvlText w:val="%1."/>
      <w:lvlJc w:val="left"/>
      <w:pPr>
        <w:ind w:left="4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1" w:hanging="360"/>
      </w:pPr>
    </w:lvl>
    <w:lvl w:ilvl="2" w:tplc="0419001B" w:tentative="1">
      <w:start w:val="1"/>
      <w:numFmt w:val="lowerRoman"/>
      <w:lvlText w:val="%3."/>
      <w:lvlJc w:val="right"/>
      <w:pPr>
        <w:ind w:left="5551" w:hanging="180"/>
      </w:pPr>
    </w:lvl>
    <w:lvl w:ilvl="3" w:tplc="0419000F" w:tentative="1">
      <w:start w:val="1"/>
      <w:numFmt w:val="decimal"/>
      <w:lvlText w:val="%4."/>
      <w:lvlJc w:val="left"/>
      <w:pPr>
        <w:ind w:left="6271" w:hanging="360"/>
      </w:pPr>
    </w:lvl>
    <w:lvl w:ilvl="4" w:tplc="04190019" w:tentative="1">
      <w:start w:val="1"/>
      <w:numFmt w:val="lowerLetter"/>
      <w:lvlText w:val="%5."/>
      <w:lvlJc w:val="left"/>
      <w:pPr>
        <w:ind w:left="6991" w:hanging="360"/>
      </w:pPr>
    </w:lvl>
    <w:lvl w:ilvl="5" w:tplc="0419001B" w:tentative="1">
      <w:start w:val="1"/>
      <w:numFmt w:val="lowerRoman"/>
      <w:lvlText w:val="%6."/>
      <w:lvlJc w:val="right"/>
      <w:pPr>
        <w:ind w:left="7711" w:hanging="180"/>
      </w:pPr>
    </w:lvl>
    <w:lvl w:ilvl="6" w:tplc="0419000F" w:tentative="1">
      <w:start w:val="1"/>
      <w:numFmt w:val="decimal"/>
      <w:lvlText w:val="%7."/>
      <w:lvlJc w:val="left"/>
      <w:pPr>
        <w:ind w:left="8431" w:hanging="360"/>
      </w:pPr>
    </w:lvl>
    <w:lvl w:ilvl="7" w:tplc="04190019" w:tentative="1">
      <w:start w:val="1"/>
      <w:numFmt w:val="lowerLetter"/>
      <w:lvlText w:val="%8."/>
      <w:lvlJc w:val="left"/>
      <w:pPr>
        <w:ind w:left="9151" w:hanging="360"/>
      </w:pPr>
    </w:lvl>
    <w:lvl w:ilvl="8" w:tplc="0419001B" w:tentative="1">
      <w:start w:val="1"/>
      <w:numFmt w:val="lowerRoman"/>
      <w:lvlText w:val="%9."/>
      <w:lvlJc w:val="right"/>
      <w:pPr>
        <w:ind w:left="9871" w:hanging="180"/>
      </w:pPr>
    </w:lvl>
  </w:abstractNum>
  <w:abstractNum w:abstractNumId="1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15"/>
    <w:rsid w:val="008C5767"/>
    <w:rsid w:val="00A20415"/>
    <w:rsid w:val="00F6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04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041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0415"/>
    <w:pPr>
      <w:ind w:left="1058"/>
      <w:outlineLvl w:val="1"/>
    </w:pPr>
    <w:rPr>
      <w:b/>
      <w:bCs/>
      <w:sz w:val="28"/>
      <w:szCs w:val="28"/>
      <w:u w:val="single" w:color="000000"/>
    </w:rPr>
  </w:style>
  <w:style w:type="table" w:styleId="a5">
    <w:name w:val="Table Grid"/>
    <w:basedOn w:val="a1"/>
    <w:uiPriority w:val="39"/>
    <w:rsid w:val="00A20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041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041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0415"/>
    <w:pPr>
      <w:ind w:left="1058"/>
      <w:outlineLvl w:val="1"/>
    </w:pPr>
    <w:rPr>
      <w:b/>
      <w:bCs/>
      <w:sz w:val="28"/>
      <w:szCs w:val="28"/>
      <w:u w:val="single" w:color="000000"/>
    </w:rPr>
  </w:style>
  <w:style w:type="table" w:styleId="a5">
    <w:name w:val="Table Grid"/>
    <w:basedOn w:val="a1"/>
    <w:uiPriority w:val="39"/>
    <w:rsid w:val="00A204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2023-09-21T08:34:00Z</dcterms:created>
  <dcterms:modified xsi:type="dcterms:W3CDTF">2023-09-21T09:42:00Z</dcterms:modified>
</cp:coreProperties>
</file>