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6A" w:rsidRPr="008445D2" w:rsidRDefault="00DF146A" w:rsidP="008445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</w:pPr>
      <w:r w:rsidRPr="008445D2"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  <w:t>МБОУ «Судинская средняя общеобразовательная школа»</w:t>
      </w:r>
    </w:p>
    <w:p w:rsidR="00DF146A" w:rsidRPr="008445D2" w:rsidRDefault="00DF146A" w:rsidP="00B4757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DF146A" w:rsidRPr="00E73963" w:rsidRDefault="00DF146A" w:rsidP="00B4757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36"/>
          <w:lang w:eastAsia="ru-RU"/>
        </w:rPr>
      </w:pPr>
    </w:p>
    <w:p w:rsidR="00DF146A" w:rsidRPr="002D3069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72"/>
          <w:szCs w:val="36"/>
          <w:lang w:eastAsia="ru-RU"/>
        </w:rPr>
      </w:pPr>
      <w:proofErr w:type="gramStart"/>
      <w:r w:rsidRPr="002D3069">
        <w:rPr>
          <w:rFonts w:ascii="Times New Roman" w:hAnsi="Times New Roman"/>
          <w:b/>
          <w:bCs/>
          <w:i/>
          <w:color w:val="000000"/>
          <w:sz w:val="72"/>
          <w:szCs w:val="36"/>
          <w:lang w:eastAsia="ru-RU"/>
        </w:rPr>
        <w:t>Необычное</w:t>
      </w:r>
      <w:proofErr w:type="gramEnd"/>
      <w:r w:rsidRPr="002D3069">
        <w:rPr>
          <w:rFonts w:ascii="Times New Roman" w:hAnsi="Times New Roman"/>
          <w:b/>
          <w:bCs/>
          <w:i/>
          <w:color w:val="000000"/>
          <w:sz w:val="72"/>
          <w:szCs w:val="36"/>
          <w:lang w:eastAsia="ru-RU"/>
        </w:rPr>
        <w:t xml:space="preserve"> целеполагание урока </w:t>
      </w:r>
    </w:p>
    <w:p w:rsidR="00DF146A" w:rsidRPr="002D3069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72"/>
          <w:szCs w:val="36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72"/>
          <w:szCs w:val="36"/>
          <w:lang w:eastAsia="ru-RU"/>
        </w:rPr>
        <w:t>в начальной школе</w:t>
      </w:r>
    </w:p>
    <w:p w:rsidR="00DF146A" w:rsidRPr="00E73963" w:rsidRDefault="00DF146A" w:rsidP="00B4757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72"/>
          <w:szCs w:val="36"/>
          <w:lang w:eastAsia="ru-RU"/>
        </w:rPr>
      </w:pPr>
    </w:p>
    <w:p w:rsidR="00DF146A" w:rsidRPr="00E73963" w:rsidRDefault="00DF146A" w:rsidP="00B4757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72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Pr="00BD224A" w:rsidRDefault="00DF146A" w:rsidP="00E73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</w:pPr>
      <w:r w:rsidRPr="00BD224A"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  <w:t>Учитель начальных классов</w:t>
      </w:r>
    </w:p>
    <w:p w:rsidR="00DF146A" w:rsidRPr="00BD224A" w:rsidRDefault="00406003" w:rsidP="00E73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  <w:t>Горупай</w:t>
      </w:r>
      <w:proofErr w:type="spellEnd"/>
      <w:r w:rsidR="00DF146A" w:rsidRPr="00BD224A"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  <w:t xml:space="preserve"> Л.А.</w:t>
      </w:r>
    </w:p>
    <w:p w:rsidR="00DF146A" w:rsidRDefault="00DF146A" w:rsidP="00E7396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146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</w:pPr>
      <w:r w:rsidRPr="00BD224A"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  <w:t>Суда 201</w:t>
      </w:r>
      <w:r w:rsidR="00406003"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  <w:t>9</w:t>
      </w:r>
      <w:r w:rsidRPr="00BD224A"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  <w:t xml:space="preserve"> г.</w:t>
      </w:r>
    </w:p>
    <w:p w:rsidR="00DF146A" w:rsidRPr="00BD224A" w:rsidRDefault="00DF146A" w:rsidP="00E73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  <w:br w:type="page"/>
      </w:r>
    </w:p>
    <w:p w:rsidR="00DF146A" w:rsidRPr="00722AF0" w:rsidRDefault="00DF146A" w:rsidP="0069412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Школьный урок – это часть жизни ребенка и, в то же время, это урок жизни для него. Это сама жизнь, полная проблем и радости открытий. Школьный урок – это место проживания счастья жизни ребенком. Он учится осмысливать окружающую действительность, любить мир и людей в нем, оценивать свои мысли и поступки с позиции требований современного общества, формировать ответственность за самого себя, свою жизнь настоящую и будущую.</w:t>
      </w:r>
    </w:p>
    <w:p w:rsidR="00DF146A" w:rsidRPr="00B348B6" w:rsidRDefault="00DF146A" w:rsidP="00B348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Современный урок в условиях ФГОС открывает перед педагогом широкую возможность проживания ребенком счастья жизни на всех его уровнях. Именно в рамках урока формируется у школьника способность быть счастливым.</w:t>
      </w:r>
      <w:r w:rsidRPr="00B348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DF146A" w:rsidRPr="00B348B6" w:rsidRDefault="00DF146A" w:rsidP="00B348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8B6">
        <w:rPr>
          <w:rFonts w:ascii="Times New Roman" w:hAnsi="Times New Roman"/>
          <w:color w:val="000000"/>
          <w:sz w:val="28"/>
          <w:szCs w:val="28"/>
          <w:lang w:eastAsia="ru-RU"/>
        </w:rPr>
        <w:t>Приступая к поиску оптимального варианта планирования системы уроков по теме или отдельного урока, учитель в первую очередь продумывает цель обучения. Что же такое цель и когда, какие цели урока ставит учитель?</w:t>
      </w:r>
    </w:p>
    <w:p w:rsidR="00DF146A" w:rsidRDefault="00DF146A" w:rsidP="00B348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F146A" w:rsidRPr="00694122" w:rsidRDefault="00DF146A" w:rsidP="00B4757F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6"/>
          <w:lang w:eastAsia="ru-RU"/>
        </w:rPr>
      </w:pPr>
      <w:r w:rsidRPr="00694122"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  <w:t>Целеполагание</w:t>
      </w:r>
      <w:r w:rsidRPr="00694122">
        <w:rPr>
          <w:rFonts w:ascii="Times New Roman" w:hAnsi="Times New Roman"/>
          <w:color w:val="000000"/>
          <w:sz w:val="28"/>
          <w:szCs w:val="36"/>
          <w:lang w:eastAsia="ru-RU"/>
        </w:rPr>
        <w:t xml:space="preserve"> - </w:t>
      </w:r>
      <w:r w:rsidRPr="00694122">
        <w:rPr>
          <w:rFonts w:ascii="Times New Roman" w:hAnsi="Times New Roman"/>
          <w:b/>
          <w:bCs/>
          <w:i/>
          <w:iCs/>
          <w:color w:val="000000"/>
          <w:sz w:val="28"/>
          <w:szCs w:val="36"/>
          <w:lang w:eastAsia="ru-RU"/>
        </w:rPr>
        <w:t>это процесс выявления целей и задач субъектов деятельности (учителя и ученика), их предъявления друг другу, согласования и достижения, соответствия планируемому результату.</w:t>
      </w:r>
    </w:p>
    <w:p w:rsidR="00DF146A" w:rsidRPr="00694122" w:rsidRDefault="00DF146A" w:rsidP="00B4757F">
      <w:pPr>
        <w:spacing w:after="0" w:line="240" w:lineRule="auto"/>
        <w:rPr>
          <w:rFonts w:ascii="Times New Roman" w:hAnsi="Times New Roman"/>
          <w:b/>
          <w:bCs/>
          <w:color w:val="000000"/>
          <w:szCs w:val="28"/>
          <w:lang w:eastAsia="ru-RU"/>
        </w:rPr>
      </w:pPr>
      <w:r w:rsidRPr="00694122">
        <w:rPr>
          <w:rFonts w:ascii="Times New Roman" w:hAnsi="Times New Roman"/>
          <w:color w:val="000000"/>
          <w:szCs w:val="28"/>
          <w:lang w:eastAsia="ru-RU"/>
        </w:rPr>
        <w:t>  </w:t>
      </w:r>
    </w:p>
    <w:p w:rsidR="00DF146A" w:rsidRPr="008B02D7" w:rsidRDefault="00DF146A" w:rsidP="008B02D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04D3">
        <w:rPr>
          <w:rFonts w:ascii="Times New Roman" w:hAnsi="Times New Roman"/>
          <w:color w:val="000000"/>
          <w:sz w:val="36"/>
          <w:szCs w:val="32"/>
          <w:lang w:eastAsia="ru-RU"/>
        </w:rPr>
        <w:t xml:space="preserve">  </w:t>
      </w:r>
      <w:r w:rsidRPr="006F04D3">
        <w:rPr>
          <w:rFonts w:ascii="Times New Roman" w:hAnsi="Times New Roman"/>
          <w:color w:val="000000"/>
          <w:sz w:val="28"/>
          <w:szCs w:val="32"/>
          <w:lang w:eastAsia="ru-RU"/>
        </w:rPr>
        <w:t>Цель - это то, к чему стремятся, что надо осуществить</w:t>
      </w:r>
      <w:r w:rsidRPr="006F04D3">
        <w:rPr>
          <w:rFonts w:ascii="Times New Roman" w:hAnsi="Times New Roman"/>
          <w:color w:val="000000"/>
          <w:sz w:val="24"/>
          <w:szCs w:val="28"/>
          <w:lang w:eastAsia="ru-RU"/>
        </w:rPr>
        <w:t xml:space="preserve">. </w:t>
      </w:r>
      <w:r w:rsidRPr="008B02D7">
        <w:rPr>
          <w:rFonts w:ascii="Times New Roman" w:hAnsi="Times New Roman"/>
          <w:color w:val="000000"/>
          <w:sz w:val="28"/>
          <w:szCs w:val="28"/>
          <w:lang w:eastAsia="ru-RU"/>
        </w:rPr>
        <w:t>На уроке ставятся  обучающая (образовательная), воспитывающая и развивающая цели.</w:t>
      </w:r>
    </w:p>
    <w:p w:rsidR="00DF146A" w:rsidRPr="006F04D3" w:rsidRDefault="00DF146A" w:rsidP="00B4757F">
      <w:pPr>
        <w:spacing w:after="0" w:line="240" w:lineRule="auto"/>
        <w:rPr>
          <w:rFonts w:ascii="Arial" w:hAnsi="Arial" w:cs="Arial"/>
          <w:color w:val="000000"/>
          <w:sz w:val="20"/>
          <w:lang w:eastAsia="ru-RU"/>
        </w:rPr>
      </w:pPr>
    </w:p>
    <w:p w:rsidR="00DF146A" w:rsidRPr="008B02D7" w:rsidRDefault="00DF146A" w:rsidP="008B02D7">
      <w:pPr>
        <w:spacing w:after="0" w:line="240" w:lineRule="auto"/>
        <w:rPr>
          <w:rFonts w:ascii="Times New Roman" w:hAnsi="Times New Roman"/>
          <w:color w:val="000000"/>
          <w:sz w:val="28"/>
          <w:szCs w:val="36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                           </w:t>
      </w:r>
      <w:r w:rsidRPr="008B02D7">
        <w:rPr>
          <w:rFonts w:ascii="Times New Roman" w:hAnsi="Times New Roman"/>
          <w:color w:val="000000"/>
          <w:sz w:val="28"/>
          <w:szCs w:val="36"/>
          <w:u w:val="single"/>
          <w:lang w:eastAsia="ru-RU"/>
        </w:rPr>
        <w:t>Цели должны быть:</w:t>
      </w:r>
    </w:p>
    <w:p w:rsidR="00DF146A" w:rsidRPr="008B02D7" w:rsidRDefault="00DF146A" w:rsidP="006F04D3">
      <w:pPr>
        <w:spacing w:after="0" w:line="240" w:lineRule="auto"/>
        <w:rPr>
          <w:rFonts w:ascii="Arial" w:hAnsi="Arial" w:cs="Arial"/>
          <w:color w:val="000000"/>
          <w:sz w:val="24"/>
          <w:szCs w:val="32"/>
          <w:u w:val="single"/>
          <w:lang w:eastAsia="ru-RU"/>
        </w:rPr>
      </w:pPr>
    </w:p>
    <w:p w:rsidR="00DF146A" w:rsidRPr="008B02D7" w:rsidRDefault="00DF146A" w:rsidP="008B02D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36"/>
          <w:lang w:eastAsia="ru-RU"/>
        </w:rPr>
      </w:pPr>
      <w:r w:rsidRPr="008B02D7">
        <w:rPr>
          <w:rFonts w:ascii="Times New Roman" w:hAnsi="Times New Roman"/>
          <w:color w:val="000000"/>
          <w:sz w:val="28"/>
          <w:szCs w:val="36"/>
          <w:lang w:eastAsia="ru-RU"/>
        </w:rPr>
        <w:t>реальны, достижимы, конкретны, т.е. контролируемы</w:t>
      </w:r>
    </w:p>
    <w:p w:rsidR="00DF146A" w:rsidRPr="008B02D7" w:rsidRDefault="00DF146A" w:rsidP="008B02D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6"/>
          <w:lang w:eastAsia="ru-RU"/>
        </w:rPr>
      </w:pPr>
    </w:p>
    <w:p w:rsidR="00DF146A" w:rsidRPr="008B02D7" w:rsidRDefault="00DF146A" w:rsidP="008B02D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36"/>
          <w:lang w:eastAsia="ru-RU"/>
        </w:rPr>
      </w:pPr>
      <w:r w:rsidRPr="008B02D7">
        <w:rPr>
          <w:rFonts w:ascii="Times New Roman" w:hAnsi="Times New Roman"/>
          <w:color w:val="000000"/>
          <w:sz w:val="28"/>
          <w:szCs w:val="36"/>
          <w:lang w:eastAsia="ru-RU"/>
        </w:rPr>
        <w:t>сформулированы продуктивно, т.е. «от ученика», с прогнозированием образовательного результата</w:t>
      </w:r>
    </w:p>
    <w:p w:rsidR="00DF146A" w:rsidRPr="008B02D7" w:rsidRDefault="00DF146A" w:rsidP="008B02D7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6"/>
          <w:lang w:eastAsia="ru-RU"/>
        </w:rPr>
      </w:pPr>
    </w:p>
    <w:p w:rsidR="00DF146A" w:rsidRPr="008B02D7" w:rsidRDefault="00DF146A" w:rsidP="008B02D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36"/>
          <w:lang w:eastAsia="ru-RU"/>
        </w:rPr>
      </w:pPr>
      <w:r w:rsidRPr="008B02D7">
        <w:rPr>
          <w:rFonts w:ascii="Times New Roman" w:hAnsi="Times New Roman"/>
          <w:color w:val="000000"/>
          <w:sz w:val="28"/>
          <w:szCs w:val="36"/>
          <w:lang w:eastAsia="ru-RU"/>
        </w:rPr>
        <w:t>соотносимы с типом и содержанием урока</w:t>
      </w:r>
    </w:p>
    <w:p w:rsidR="00DF146A" w:rsidRPr="008B02D7" w:rsidRDefault="00DF146A" w:rsidP="008B02D7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8"/>
          <w:szCs w:val="36"/>
          <w:lang w:eastAsia="ru-RU"/>
        </w:rPr>
      </w:pPr>
    </w:p>
    <w:p w:rsidR="00DF146A" w:rsidRPr="008B02D7" w:rsidRDefault="00DF146A" w:rsidP="008B02D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36"/>
          <w:lang w:eastAsia="ru-RU"/>
        </w:rPr>
      </w:pPr>
      <w:r w:rsidRPr="008B02D7">
        <w:rPr>
          <w:rFonts w:ascii="Times New Roman" w:hAnsi="Times New Roman"/>
          <w:color w:val="000000"/>
          <w:sz w:val="28"/>
          <w:szCs w:val="36"/>
          <w:lang w:eastAsia="ru-RU"/>
        </w:rPr>
        <w:t>личностно ориентированы</w:t>
      </w:r>
    </w:p>
    <w:p w:rsidR="00DF146A" w:rsidRDefault="00DF146A" w:rsidP="008B02D7">
      <w:pPr>
        <w:pStyle w:val="a3"/>
        <w:rPr>
          <w:rFonts w:ascii="Arial" w:hAnsi="Arial" w:cs="Arial"/>
          <w:color w:val="000000"/>
          <w:sz w:val="28"/>
          <w:szCs w:val="36"/>
          <w:lang w:eastAsia="ru-RU"/>
        </w:rPr>
      </w:pPr>
    </w:p>
    <w:p w:rsidR="00DF146A" w:rsidRPr="008B02D7" w:rsidRDefault="00DF146A" w:rsidP="008B02D7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8"/>
          <w:szCs w:val="36"/>
          <w:lang w:eastAsia="ru-RU"/>
        </w:rPr>
      </w:pPr>
    </w:p>
    <w:p w:rsidR="00DF146A" w:rsidRPr="006F04D3" w:rsidRDefault="00DF146A" w:rsidP="00B4757F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                       </w:t>
      </w:r>
    </w:p>
    <w:p w:rsidR="00DF146A" w:rsidRDefault="00DF146A" w:rsidP="00B4757F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Default="00DF146A" w:rsidP="006F04D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Default="00DF146A" w:rsidP="006F04D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Default="00DF146A" w:rsidP="006F04D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Pr="002D3069" w:rsidRDefault="00DF146A" w:rsidP="002D30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Виды целей урока:</w:t>
      </w:r>
    </w:p>
    <w:p w:rsidR="00DF146A" w:rsidRPr="006F04D3" w:rsidRDefault="00DF146A" w:rsidP="00B4757F">
      <w:pPr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DF146A" w:rsidRPr="00533DB1" w:rsidRDefault="00DF146A" w:rsidP="008445D2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475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Обучающие цели-</w:t>
      </w:r>
      <w:r w:rsidRPr="008B02D7">
        <w:rPr>
          <w:rFonts w:ascii="Times New Roman" w:hAnsi="Times New Roman"/>
          <w:b/>
          <w:bCs/>
          <w:color w:val="000000"/>
          <w:szCs w:val="28"/>
          <w:lang w:eastAsia="ru-RU"/>
        </w:rPr>
        <w:t xml:space="preserve"> </w:t>
      </w:r>
      <w:r w:rsidRPr="00533DB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включают в себя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3DB1">
        <w:rPr>
          <w:rFonts w:ascii="Times New Roman" w:hAnsi="Times New Roman"/>
          <w:color w:val="000000"/>
          <w:sz w:val="28"/>
          <w:szCs w:val="28"/>
          <w:lang w:eastAsia="ru-RU"/>
        </w:rPr>
        <w:t>овладение учащимися системой знаний,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актическими умениями и навыками. </w:t>
      </w:r>
      <w:r w:rsidRPr="00533DB1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постановки обучающих целей рекомендуется использовать  глаголы, указывающие на действие с определенным результатом</w:t>
      </w:r>
      <w:r w:rsidRPr="00533DB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F146A" w:rsidRDefault="00DF146A" w:rsidP="00533DB1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«выбрать»</w:t>
      </w:r>
    </w:p>
    <w:p w:rsidR="00DF146A" w:rsidRDefault="00DF146A" w:rsidP="00533DB1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«назвать»</w:t>
      </w:r>
    </w:p>
    <w:p w:rsidR="00DF146A" w:rsidRDefault="00DF146A" w:rsidP="00533DB1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«дать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определение»,</w:t>
      </w:r>
    </w:p>
    <w:p w:rsidR="00DF146A" w:rsidRDefault="00DF146A" w:rsidP="00533DB1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«проиллюстрировать»,</w:t>
      </w:r>
    </w:p>
    <w:p w:rsidR="00DF146A" w:rsidRDefault="00DF146A" w:rsidP="00533DB1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«написать»,</w:t>
      </w:r>
    </w:p>
    <w:p w:rsidR="00DF146A" w:rsidRDefault="00DF146A" w:rsidP="00533DB1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«перечислить»,</w:t>
      </w:r>
    </w:p>
    <w:p w:rsidR="00DF146A" w:rsidRDefault="00DF146A" w:rsidP="00533DB1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«выполнить»,</w:t>
      </w:r>
    </w:p>
    <w:p w:rsidR="00DF146A" w:rsidRPr="00533DB1" w:rsidRDefault="00DF146A" w:rsidP="00533DB1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«систематизировать»...</w:t>
      </w:r>
    </w:p>
    <w:p w:rsidR="00DF146A" w:rsidRDefault="00DF146A" w:rsidP="00B4757F">
      <w:pPr>
        <w:spacing w:after="0" w:line="240" w:lineRule="auto"/>
        <w:ind w:right="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Pr="00B4757F" w:rsidRDefault="00DF146A" w:rsidP="00B4757F">
      <w:pPr>
        <w:pStyle w:val="a3"/>
        <w:numPr>
          <w:ilvl w:val="0"/>
          <w:numId w:val="30"/>
        </w:numPr>
        <w:spacing w:after="0" w:line="240" w:lineRule="auto"/>
        <w:ind w:right="20"/>
        <w:jc w:val="both"/>
        <w:rPr>
          <w:rFonts w:ascii="Arial" w:hAnsi="Arial" w:cs="Arial"/>
          <w:color w:val="000000"/>
          <w:lang w:eastAsia="ru-RU"/>
        </w:rPr>
      </w:pPr>
      <w:r w:rsidRPr="00B475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Воспитывающие цели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способствуют: воспитанию</w:t>
      </w:r>
      <w:r w:rsidRPr="00B475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положительного отношения к знаниям, к процессу учения; формированию идей, взглядов, убеждений, качеств личности, оценки, самооценки и самостоятельности; приобретению опыта адекватного поведения в любом обществе.</w:t>
      </w:r>
    </w:p>
    <w:p w:rsidR="00DF146A" w:rsidRPr="00722AF0" w:rsidRDefault="00DF146A" w:rsidP="00B4757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Могут быть использованы формулировки  при постановке воспитательной цели: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вызвать интерес,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пробудить любознательность,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пробудить интерес к самостоятельному решению задач,</w:t>
      </w: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побудить учащихся к активности,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выразить свое отношение…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прививать, укреплять... навыки;</w:t>
      </w:r>
    </w:p>
    <w:p w:rsidR="00DF146A" w:rsidRDefault="00DF146A" w:rsidP="00B4757F">
      <w:pPr>
        <w:spacing w:after="0" w:line="240" w:lineRule="auto"/>
        <w:ind w:right="24"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Pr="00FE616A" w:rsidRDefault="00DF146A" w:rsidP="00FE616A">
      <w:pPr>
        <w:pStyle w:val="a3"/>
        <w:numPr>
          <w:ilvl w:val="0"/>
          <w:numId w:val="30"/>
        </w:numPr>
        <w:spacing w:after="0" w:line="240" w:lineRule="auto"/>
        <w:ind w:right="24"/>
        <w:jc w:val="both"/>
        <w:rPr>
          <w:rFonts w:ascii="Arial" w:hAnsi="Arial" w:cs="Arial"/>
          <w:color w:val="000000"/>
          <w:lang w:eastAsia="ru-RU"/>
        </w:rPr>
      </w:pPr>
      <w:r w:rsidRPr="00FE61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Развивающие цели </w:t>
      </w:r>
      <w:r w:rsidRPr="00533DB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содействуют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формированию</w:t>
      </w:r>
      <w:r w:rsidRPr="00FE6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общ</w:t>
      </w:r>
      <w:r w:rsidRPr="00FE616A">
        <w:rPr>
          <w:rFonts w:ascii="Times New Roman" w:hAnsi="Times New Roman"/>
          <w:color w:val="000000"/>
          <w:sz w:val="28"/>
          <w:szCs w:val="28"/>
          <w:lang w:eastAsia="ru-RU"/>
        </w:rPr>
        <w:t>еучебных</w:t>
      </w:r>
      <w:proofErr w:type="spellEnd"/>
      <w:r w:rsidRPr="00FE6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специ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альных умений; совершенствованию мыслительных операций; развитию</w:t>
      </w:r>
      <w:r w:rsidRPr="00FE6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эмоциональной сферы, монологической речи учащихся, вопросно-ответной формы, диалога, коммуни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кативной культуры; осуществлению</w:t>
      </w:r>
      <w:r w:rsidRPr="00FE6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самоконтроля и сам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ооценки, а в целом — становление</w:t>
      </w:r>
      <w:r w:rsidRPr="00FE6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разви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тие</w:t>
      </w:r>
      <w:r w:rsidRPr="00FE6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личности.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Формулировки: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учить сравнивать,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учить выделять главное,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учить строить аналоги,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развивать глазомер,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развивать мелкую моторику рук,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22AF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развивать умение ориентироваться на местности.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DF146A" w:rsidRPr="00722AF0" w:rsidRDefault="00DF146A" w:rsidP="008445D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533D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Современная педагогика</w:t>
      </w:r>
      <w:r w:rsidRPr="00533DB1">
        <w:rPr>
          <w:rFonts w:ascii="Times New Roman" w:hAnsi="Times New Roman"/>
          <w:color w:val="000000"/>
          <w:sz w:val="28"/>
          <w:szCs w:val="28"/>
          <w:lang w:eastAsia="ru-RU"/>
        </w:rPr>
        <w:t> требует умения осознавать и другие цели. Для этого необходимо учить детей выделять главное, то есть выбору целей обучения. Что же можно сделать, чтобы цель стала осознанной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DF146A" w:rsidRPr="00533DB1" w:rsidRDefault="00DF146A" w:rsidP="008445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135A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  <w:r w:rsidRPr="00533D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того чтобы цели преподавателя стали целями учащихся, необходимо использовать приемы целеполагания. </w:t>
      </w:r>
    </w:p>
    <w:p w:rsidR="00DF146A" w:rsidRPr="00533DB1" w:rsidRDefault="00DF146A" w:rsidP="00FE61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D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DB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Приемы целеполагания классифицируются на:</w:t>
      </w:r>
    </w:p>
    <w:p w:rsidR="00DF146A" w:rsidRPr="006F04D3" w:rsidRDefault="00DF146A" w:rsidP="00533DB1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6F04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Визуальные:</w:t>
      </w:r>
    </w:p>
    <w:p w:rsidR="00DF146A" w:rsidRPr="006F04D3" w:rsidRDefault="00DF146A" w:rsidP="00B4757F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Тема-вопрос</w:t>
      </w:r>
    </w:p>
    <w:p w:rsidR="00DF146A" w:rsidRPr="006F04D3" w:rsidRDefault="00DF146A" w:rsidP="00B4757F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Работа над понятием</w:t>
      </w:r>
    </w:p>
    <w:p w:rsidR="00DF146A" w:rsidRPr="006F04D3" w:rsidRDefault="00DF146A" w:rsidP="00B4757F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Ситуация яркого пятна</w:t>
      </w:r>
    </w:p>
    <w:p w:rsidR="00DF146A" w:rsidRPr="006F04D3" w:rsidRDefault="00DF146A" w:rsidP="00B4757F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Исключение</w:t>
      </w:r>
    </w:p>
    <w:p w:rsidR="00DF146A" w:rsidRPr="006F04D3" w:rsidRDefault="00DF146A" w:rsidP="00B4757F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Домысливание</w:t>
      </w:r>
    </w:p>
    <w:p w:rsidR="00DF146A" w:rsidRPr="006F04D3" w:rsidRDefault="00DF146A" w:rsidP="00B4757F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Проблемная ситуация</w:t>
      </w:r>
    </w:p>
    <w:p w:rsidR="00DF146A" w:rsidRPr="006F04D3" w:rsidRDefault="00DF146A" w:rsidP="00B4757F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Группировка.</w:t>
      </w:r>
    </w:p>
    <w:p w:rsidR="00DF146A" w:rsidRPr="006F04D3" w:rsidRDefault="00DF146A" w:rsidP="00B475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DF146A" w:rsidRPr="006F04D3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04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Аудиальные:</w:t>
      </w:r>
    </w:p>
    <w:p w:rsidR="00DF146A" w:rsidRPr="006F04D3" w:rsidRDefault="00DF146A" w:rsidP="00B4757F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Подводящий диалог</w:t>
      </w:r>
    </w:p>
    <w:p w:rsidR="00DF146A" w:rsidRPr="006F04D3" w:rsidRDefault="00DF146A" w:rsidP="00B4757F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Собери слово</w:t>
      </w:r>
    </w:p>
    <w:p w:rsidR="00DF146A" w:rsidRPr="006F04D3" w:rsidRDefault="00DF146A" w:rsidP="00B4757F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Исключение</w:t>
      </w:r>
    </w:p>
    <w:p w:rsidR="00DF146A" w:rsidRPr="006F04D3" w:rsidRDefault="00DF146A" w:rsidP="00B4757F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Проблема предыдущего урока.</w:t>
      </w:r>
    </w:p>
    <w:p w:rsidR="00DF146A" w:rsidRPr="006F04D3" w:rsidRDefault="00DF146A" w:rsidP="008445D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Default="00DF146A" w:rsidP="008445D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F04D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 приемы целеполагания строятся на диалоге, поэтому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учителю</w:t>
      </w:r>
      <w:r w:rsidRPr="006F04D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важно</w:t>
      </w:r>
      <w:r w:rsidRPr="006F04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04D3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грамотно формулировать вопросы, учить детей не только отвечать на них, но и придумывать свои.</w:t>
      </w:r>
      <w:r w:rsidRPr="00D83E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3E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Цель необходимо записать на доске. Затем она обсуждается, при этом выясняется, что цель может быть не одна. Теперь необходимо поставить задачи (это можно сделать через действия которые будут выполняться: читать учебник, сделать конспект, слушать доклад, составить таблицу, выписать значения слов и так далее). Задачи также записываются на доске. 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цели, а в зависимости от этого – формулируется домашнее задание.</w:t>
      </w:r>
    </w:p>
    <w:p w:rsidR="00DF146A" w:rsidRPr="00D83E6C" w:rsidRDefault="00DF146A" w:rsidP="00D83E6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83E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Обязательными условиями использования перечисленных приемов является:</w:t>
      </w:r>
    </w:p>
    <w:p w:rsidR="00DF146A" w:rsidRPr="00D83E6C" w:rsidRDefault="00DF146A" w:rsidP="00D83E6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83E6C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 у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чет уровня знаний и опыта детей;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–</w:t>
      </w:r>
      <w:r w:rsidRPr="00D83E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доступность, т.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е. разрешимая степень трудности;</w:t>
      </w:r>
      <w:r w:rsidRPr="00D83E6C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– толерантность, необходимость выслушивания всех мнений правильных и неправильн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ых, но обязательно обоснованных;</w:t>
      </w:r>
      <w:r w:rsidRPr="00D83E6C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– вся работа должна быть направлена на активную мыслительную деятельность.              </w:t>
      </w:r>
    </w:p>
    <w:p w:rsidR="00DF146A" w:rsidRDefault="00DF146A" w:rsidP="00D83E6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869d8d3ebe238ec0df2a9473d8aabccd81a10f34"/>
      <w:bookmarkStart w:id="1" w:name="0"/>
      <w:bookmarkEnd w:id="0"/>
      <w:bookmarkEnd w:id="1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F146A" w:rsidRDefault="00DF146A" w:rsidP="00D83E6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F146A" w:rsidRDefault="00DF146A" w:rsidP="00D83E6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F146A" w:rsidRDefault="00DF146A" w:rsidP="00D83E6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F146A" w:rsidRDefault="00DF146A" w:rsidP="00D83E6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F146A" w:rsidRPr="00D83E6C" w:rsidRDefault="00DF146A" w:rsidP="00D83E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3E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Целеполагание</w:t>
      </w:r>
      <w:r w:rsidRPr="00D83E6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важная часть урока, </w:t>
      </w:r>
      <w:r w:rsidRPr="00D83E6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этом:</w:t>
      </w:r>
    </w:p>
    <w:p w:rsidR="00DF146A" w:rsidRPr="00D83E6C" w:rsidRDefault="00DF146A" w:rsidP="00D83E6C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3E6C">
        <w:rPr>
          <w:rFonts w:ascii="Times New Roman" w:hAnsi="Times New Roman"/>
          <w:color w:val="000000"/>
          <w:sz w:val="28"/>
          <w:szCs w:val="28"/>
          <w:lang w:eastAsia="ru-RU"/>
        </w:rPr>
        <w:t>Ученик реализует себя как субъект деятельности и собственной жизни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F146A" w:rsidRPr="00D83E6C" w:rsidRDefault="00DF146A" w:rsidP="00D83E6C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46A" w:rsidRPr="00D83E6C" w:rsidRDefault="00DF146A" w:rsidP="00D83E6C">
      <w:pPr>
        <w:pStyle w:val="a3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D83E6C">
        <w:rPr>
          <w:rFonts w:ascii="Times New Roman" w:hAnsi="Times New Roman"/>
          <w:color w:val="000000"/>
          <w:sz w:val="28"/>
          <w:szCs w:val="28"/>
          <w:lang w:eastAsia="ru-RU"/>
        </w:rPr>
        <w:t>Дети учатся высказывать свое мнение, зная, что его услышат и примут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F146A" w:rsidRPr="00D83E6C" w:rsidRDefault="00DF146A" w:rsidP="00D83E6C">
      <w:pPr>
        <w:pStyle w:val="a3"/>
        <w:spacing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F146A" w:rsidRPr="00D83E6C" w:rsidRDefault="00DF146A" w:rsidP="00D83E6C">
      <w:pPr>
        <w:pStyle w:val="a3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F146A" w:rsidRPr="00D83E6C" w:rsidRDefault="00DF146A" w:rsidP="00D83E6C">
      <w:pPr>
        <w:pStyle w:val="a3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D83E6C">
        <w:rPr>
          <w:rFonts w:ascii="Times New Roman" w:hAnsi="Times New Roman"/>
          <w:color w:val="000000"/>
          <w:sz w:val="28"/>
          <w:szCs w:val="28"/>
          <w:lang w:eastAsia="ru-RU"/>
        </w:rPr>
        <w:t>Учатся слушать и слышать другого, без чего не получится взаимодействия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F146A" w:rsidRPr="00D83E6C" w:rsidRDefault="00DF146A" w:rsidP="00D83E6C">
      <w:pPr>
        <w:pStyle w:val="a3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F146A" w:rsidRPr="00BD224A" w:rsidRDefault="00DF146A" w:rsidP="00BD22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2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Процесс целеполагания – это коллективное действие, каждый ученик – участник, активный деятель, каждый чувствует себя созидателем общего творения. </w:t>
      </w:r>
    </w:p>
    <w:p w:rsidR="00DF146A" w:rsidRPr="006F04D3" w:rsidRDefault="00DF146A" w:rsidP="008445D2">
      <w:pPr>
        <w:spacing w:after="0" w:line="276" w:lineRule="auto"/>
        <w:jc w:val="both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Именно такой подход к целеполаганию является  эффективным и современным.</w:t>
      </w:r>
    </w:p>
    <w:p w:rsidR="00DF146A" w:rsidRPr="006F04D3" w:rsidRDefault="00DF146A" w:rsidP="008445D2">
      <w:pPr>
        <w:spacing w:after="0" w:line="276" w:lineRule="auto"/>
        <w:jc w:val="both"/>
        <w:rPr>
          <w:rFonts w:ascii="Arial" w:hAnsi="Arial" w:cs="Arial"/>
          <w:color w:val="000000"/>
          <w:lang w:eastAsia="ru-RU"/>
        </w:rPr>
      </w:pPr>
      <w:r w:rsidRPr="006F04D3">
        <w:rPr>
          <w:rFonts w:ascii="Times New Roman" w:hAnsi="Times New Roman"/>
          <w:color w:val="000000"/>
          <w:sz w:val="28"/>
          <w:szCs w:val="28"/>
          <w:lang w:eastAsia="ru-RU"/>
        </w:rPr>
        <w:t>Предметные цели не должны заслонять главное – воспитание и развитие личности.</w:t>
      </w:r>
    </w:p>
    <w:p w:rsidR="00DF146A" w:rsidRPr="00722AF0" w:rsidRDefault="00DF146A" w:rsidP="008445D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Всё, что делается на уроке по организации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целеполагательной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– не самоцель, а подготовка к развитию очень важных качеств современной личности: самостоятельности, предприимчивости и конкурентоспособности.</w:t>
      </w:r>
    </w:p>
    <w:p w:rsidR="00DF146A" w:rsidRPr="00722AF0" w:rsidRDefault="00DF146A" w:rsidP="008445D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   Однако,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роцесс целеполагания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должен быть многогранным, так как оценка должна проводиться не только личностью самой себя, но и окружающими людьми.</w:t>
      </w:r>
    </w:p>
    <w:p w:rsidR="00DF146A" w:rsidRPr="00722AF0" w:rsidRDefault="00DF146A" w:rsidP="008445D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Таким образом, данный этап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урока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DF146A" w:rsidRPr="00722AF0" w:rsidRDefault="00DF146A" w:rsidP="008445D2">
      <w:pPr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Любой человек с радостью делает то, что у него хорошо получается. Но любая деятельность начинается с преодоления трудностей. </w:t>
      </w:r>
    </w:p>
    <w:p w:rsidR="00DF146A" w:rsidRDefault="00DF146A" w:rsidP="00B475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6"/>
          <w:shd w:val="clear" w:color="auto" w:fill="FFFEFF"/>
          <w:lang w:eastAsia="ru-RU"/>
        </w:rPr>
      </w:pPr>
    </w:p>
    <w:p w:rsidR="00DF146A" w:rsidRPr="006F04D3" w:rsidRDefault="00DF146A" w:rsidP="00B4757F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32"/>
          <w:szCs w:val="36"/>
          <w:shd w:val="clear" w:color="auto" w:fill="FFFEFF"/>
          <w:lang w:eastAsia="ru-RU"/>
        </w:rPr>
        <w:t>Учить детей сегодня трудно,</w:t>
      </w:r>
    </w:p>
    <w:p w:rsidR="00DF146A" w:rsidRPr="006F04D3" w:rsidRDefault="00DF146A" w:rsidP="00B4757F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32"/>
          <w:szCs w:val="36"/>
          <w:shd w:val="clear" w:color="auto" w:fill="FFFEFF"/>
          <w:lang w:eastAsia="ru-RU"/>
        </w:rPr>
        <w:t>И раньше было нелегко.</w:t>
      </w:r>
    </w:p>
    <w:p w:rsidR="00DF146A" w:rsidRPr="006F04D3" w:rsidRDefault="00DF146A" w:rsidP="00B4757F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32"/>
          <w:szCs w:val="36"/>
          <w:shd w:val="clear" w:color="auto" w:fill="FFFEFF"/>
          <w:lang w:eastAsia="ru-RU"/>
        </w:rPr>
        <w:t>Читать, считать, писать учили:</w:t>
      </w:r>
    </w:p>
    <w:p w:rsidR="00DF146A" w:rsidRPr="006F04D3" w:rsidRDefault="00DF146A" w:rsidP="00B4757F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32"/>
          <w:szCs w:val="36"/>
          <w:shd w:val="clear" w:color="auto" w:fill="FFFEFF"/>
          <w:lang w:eastAsia="ru-RU"/>
        </w:rPr>
        <w:t>«Даёт корова молоко».</w:t>
      </w:r>
    </w:p>
    <w:p w:rsidR="00DF146A" w:rsidRPr="006F04D3" w:rsidRDefault="00DF146A" w:rsidP="00B4757F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32"/>
          <w:szCs w:val="36"/>
          <w:shd w:val="clear" w:color="auto" w:fill="FFFEFF"/>
          <w:lang w:eastAsia="ru-RU"/>
        </w:rPr>
        <w:t>Век XXI – век открытий,</w:t>
      </w:r>
    </w:p>
    <w:p w:rsidR="00DF146A" w:rsidRPr="006F04D3" w:rsidRDefault="00DF146A" w:rsidP="00B4757F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32"/>
          <w:szCs w:val="36"/>
          <w:shd w:val="clear" w:color="auto" w:fill="FFFEFF"/>
          <w:lang w:eastAsia="ru-RU"/>
        </w:rPr>
        <w:t>Век инноваций, новизны,</w:t>
      </w:r>
    </w:p>
    <w:p w:rsidR="00DF146A" w:rsidRPr="006F04D3" w:rsidRDefault="00DF146A" w:rsidP="00B4757F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32"/>
          <w:szCs w:val="36"/>
          <w:shd w:val="clear" w:color="auto" w:fill="FFFEFF"/>
          <w:lang w:eastAsia="ru-RU"/>
        </w:rPr>
        <w:t>Но  от учителя зависит,</w:t>
      </w:r>
    </w:p>
    <w:p w:rsidR="00DF146A" w:rsidRPr="006F04D3" w:rsidRDefault="00DF146A" w:rsidP="00B4757F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ru-RU"/>
        </w:rPr>
      </w:pPr>
      <w:r w:rsidRPr="006F04D3">
        <w:rPr>
          <w:rFonts w:ascii="Times New Roman" w:hAnsi="Times New Roman"/>
          <w:b/>
          <w:bCs/>
          <w:color w:val="000000"/>
          <w:sz w:val="32"/>
          <w:szCs w:val="36"/>
          <w:shd w:val="clear" w:color="auto" w:fill="FFFEFF"/>
          <w:lang w:eastAsia="ru-RU"/>
        </w:rPr>
        <w:t>Какими дети быть должны.</w:t>
      </w:r>
    </w:p>
    <w:p w:rsidR="00DF146A" w:rsidRPr="006F04D3" w:rsidRDefault="00DF146A" w:rsidP="00B475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DF146A" w:rsidRDefault="00DF146A" w:rsidP="00B475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Default="00DF146A" w:rsidP="00B475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Default="00DF146A" w:rsidP="00B475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Default="00DF146A" w:rsidP="00B475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Default="00DF146A" w:rsidP="00B475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Pr="008445D2" w:rsidRDefault="00DF146A" w:rsidP="00BD224A">
      <w:pPr>
        <w:spacing w:after="0" w:line="240" w:lineRule="auto"/>
        <w:jc w:val="center"/>
        <w:rPr>
          <w:rFonts w:ascii="Arial" w:hAnsi="Arial" w:cs="Arial"/>
          <w:color w:val="000000"/>
          <w:sz w:val="24"/>
          <w:lang w:eastAsia="ru-RU"/>
        </w:rPr>
      </w:pPr>
      <w:r w:rsidRPr="008445D2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lastRenderedPageBreak/>
        <w:t>ПРИЛОЖЕНИЕ</w:t>
      </w:r>
    </w:p>
    <w:p w:rsidR="00DF146A" w:rsidRDefault="00DF146A" w:rsidP="006F04D3">
      <w:pPr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Pr="00722AF0" w:rsidRDefault="00DF146A" w:rsidP="00BD224A">
      <w:pPr>
        <w:spacing w:after="0" w:line="240" w:lineRule="auto"/>
        <w:ind w:left="1440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Необычные п</w:t>
      </w: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риемы целеполагания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Тема-вопрос        </w:t>
      </w:r>
    </w:p>
    <w:p w:rsidR="00DF146A" w:rsidRPr="00722AF0" w:rsidRDefault="00DF146A" w:rsidP="008445D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учитель при субъектных отношениях, или выбранный ученик, а учитель в этом случае может лишь высказывать свое мнение и направлять деятельность.</w:t>
      </w:r>
    </w:p>
    <w:p w:rsidR="00DF146A" w:rsidRPr="00722AF0" w:rsidRDefault="00DF146A" w:rsidP="008445D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Например, для темы урока "Как изменяются имена прилагательные?" построили план действий:</w:t>
      </w:r>
    </w:p>
    <w:p w:rsidR="00DF146A" w:rsidRPr="00722AF0" w:rsidRDefault="00DF146A" w:rsidP="00314C77">
      <w:pPr>
        <w:spacing w:after="0" w:line="240" w:lineRule="auto"/>
        <w:ind w:left="1440" w:hanging="36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Повторить знания об имени прилагательном.</w:t>
      </w:r>
    </w:p>
    <w:p w:rsidR="00DF146A" w:rsidRPr="00722AF0" w:rsidRDefault="00DF146A" w:rsidP="00314C77">
      <w:pPr>
        <w:spacing w:after="0" w:line="240" w:lineRule="auto"/>
        <w:ind w:left="1440" w:hanging="360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2. Определить, с какими частями речи сочетается.</w:t>
      </w:r>
    </w:p>
    <w:p w:rsidR="00DF146A" w:rsidRPr="00722AF0" w:rsidRDefault="00DF146A" w:rsidP="00314C77">
      <w:pPr>
        <w:spacing w:after="0" w:line="240" w:lineRule="auto"/>
        <w:ind w:left="1440" w:hanging="360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3. Изменить несколько прилагательных вместе с именами существительными.</w:t>
      </w:r>
    </w:p>
    <w:p w:rsidR="00DF146A" w:rsidRPr="00722AF0" w:rsidRDefault="00DF146A" w:rsidP="00314C77">
      <w:pPr>
        <w:spacing w:after="0" w:line="240" w:lineRule="auto"/>
        <w:ind w:left="1080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4. Определить закономерность изменений, сделать вывод.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над понятием</w:t>
      </w:r>
    </w:p>
    <w:p w:rsidR="00DF146A" w:rsidRPr="00722AF0" w:rsidRDefault="00DF146A" w:rsidP="008445D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Учащимся предлагаю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зрительного восприятия название темы урока и прошу объяснить значение каждого слова или отыскать в "Толковом словаре". Например, тема урока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окружающий мир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Млекопитающие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". Далее, от значения слова определяем цель урока. Аналогичное можно сделать через подбор родственных слов или через поиск в сложном слове </w:t>
      </w:r>
      <w:proofErr w:type="spellStart"/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словосоставляющих</w:t>
      </w:r>
      <w:proofErr w:type="spellEnd"/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основ. Например, темы уроков "Словосочетание", "Прямоугольник".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Подводящий диалог</w:t>
      </w:r>
    </w:p>
    <w:p w:rsidR="00DF146A" w:rsidRPr="00722AF0" w:rsidRDefault="00DF146A" w:rsidP="008445D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На этапе актуализации учебного материала ведется беседа, направленная на обобщение, конкретизацию, логику рассуждения. Диалог подвожу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Ситуация Яркого пятна</w:t>
      </w:r>
    </w:p>
    <w:p w:rsidR="00DF146A" w:rsidRPr="008445D2" w:rsidRDefault="00DF146A" w:rsidP="008316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Среди множества однотипных предметов, слов, цифр, букв, фигур одно выделено цветом или размером. Через зрительное восприятие внимание концентрируется на выделенном предмете. Совместно определяется причина обособленности и общности всего предложенного. Далее определяется тема и цели урока.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Например, тема урока в 1 классе "Число и цифра 6".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Группировка</w:t>
      </w:r>
    </w:p>
    <w:p w:rsidR="00DF146A" w:rsidRPr="00722AF0" w:rsidRDefault="00DF146A" w:rsidP="008445D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Ряд слов,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предметов, фигур, цифр предлагается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детям разделить на группы, обосновывая свои высказывания. Основанием классификации будут внешние признаки, а вопрос: "Почему имеют такие признаки?" будет задачей урока.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     Например: тему урока "Мягкий знак в именах существительных после шипящих" можно рассмотреть на классификации слов: луч, ночь, речь, сторож, ключ, вещь, мышь, хвощ, печь. Урок математики в 1 классе по теме "Двузначные числа" можно начать с предложения: "Разделите на две группы числа: 6, 12, 17, 5, 46, 1, 21, 72, 9.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           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Исключение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Прием можно использовать чрез зрительное или слуховое восприятие.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  Первый вид.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 Повторяется основа приема "Яркое пятно", но в этом случае детям необходимо через анализ общего и отличного, найти лишнее, обосновывая свой выбор.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Например, тема урока "Дикие животные".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Второй вид.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 Задаю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детям ряд загадок или просто слов, с обязательным неоднократным повтором отгадок или предложенного ряда слов. Анализируя, дети легко определяют лишнее.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Например, Окружающий мир в 1классе по теме урока "Насекомые".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– Прослушайте и запомните ряд слов: "Собака, ласточка, медведь, корова, воробей, заяц, бабочка, кошка".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– Что общего во всех словах? (Названия жи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вотных)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– Кто лишний в этом ряду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? (Из множества, обоснованных мнений, обязательно прозвучит правильный ответ.) Формулируется учебная цель.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Домысливание</w:t>
      </w:r>
    </w:p>
    <w:p w:rsidR="00DF146A" w:rsidRPr="008445D2" w:rsidRDefault="00DF146A" w:rsidP="00B47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причину объединения слов, букв, предметов, проводя анализ закономерности и опираясь на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вои знания. Для урока математики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теме "Порядок арифметических действий в выражениях со скобками" предлагаю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тся детям ряд выражений и ставится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вопрос: "Что объединяет все выражения? Как провести вычисление?".</w:t>
      </w:r>
    </w:p>
    <w:p w:rsidR="00DF146A" w:rsidRPr="00722AF0" w:rsidRDefault="00DF146A" w:rsidP="00D1367E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(63 + 7):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24/(16 –  4 * 2)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(42 – 12 + 5):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8 * (7 – 2 * 3)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DF146A" w:rsidRPr="00DC14D5" w:rsidRDefault="00DF146A" w:rsidP="00B475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Проблемная ситуация 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Создаётся ситуация противоречия между известным и неизвестным. Последовательность применения данного приема такова: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– Самостоятельное решение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– Коллективная проверка результатов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– Выявление причин разногласий результатов или затруднений выполнения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– Постановка цели урока.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Например, на урок математики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теме "Деление на двузначное число" для самостоятельной работы предлагается  ряд выражений: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12 * 6         14 * 3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32 : 16         3 * 16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15 * 4         50 : 10</w:t>
      </w: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br/>
        <w:t>70 : 7           81 : 27</w:t>
      </w:r>
    </w:p>
    <w:p w:rsidR="00DF146A" w:rsidRDefault="00DF146A" w:rsidP="00B475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DF146A" w:rsidRPr="00722AF0" w:rsidRDefault="00DF146A" w:rsidP="00B475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Проблема предыдущего урока</w:t>
      </w:r>
    </w:p>
    <w:p w:rsidR="00DF146A" w:rsidRPr="00722AF0" w:rsidRDefault="00DF146A" w:rsidP="008445D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722AF0">
        <w:rPr>
          <w:rFonts w:ascii="Times New Roman" w:hAnsi="Times New Roman"/>
          <w:color w:val="000000"/>
          <w:sz w:val="28"/>
          <w:szCs w:val="28"/>
          <w:lang w:eastAsia="ru-RU"/>
        </w:rPr>
        <w:t>В конце урока детям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обосновать.</w:t>
      </w:r>
    </w:p>
    <w:p w:rsidR="00DF146A" w:rsidRDefault="00DF146A" w:rsidP="008445D2">
      <w:pPr>
        <w:jc w:val="both"/>
      </w:pPr>
    </w:p>
    <w:p w:rsidR="00DF146A" w:rsidRPr="005C6E7E" w:rsidRDefault="00DF146A" w:rsidP="005C6E7E"/>
    <w:p w:rsidR="00DF146A" w:rsidRPr="005C6E7E" w:rsidRDefault="00DF146A" w:rsidP="005C6E7E">
      <w:bookmarkStart w:id="2" w:name="_GoBack"/>
      <w:bookmarkEnd w:id="2"/>
    </w:p>
    <w:p w:rsidR="00DF146A" w:rsidRPr="005C6E7E" w:rsidRDefault="00DF146A" w:rsidP="005C6E7E"/>
    <w:p w:rsidR="00DF146A" w:rsidRDefault="00DF146A" w:rsidP="005C6E7E"/>
    <w:p w:rsidR="00DF146A" w:rsidRPr="005C6E7E" w:rsidRDefault="00DF146A" w:rsidP="005C6E7E">
      <w:pPr>
        <w:ind w:firstLine="708"/>
      </w:pPr>
    </w:p>
    <w:sectPr w:rsidR="00DF146A" w:rsidRPr="005C6E7E" w:rsidSect="008445D2">
      <w:pgSz w:w="11906" w:h="16838"/>
      <w:pgMar w:top="1134" w:right="850" w:bottom="1134" w:left="1701" w:header="708" w:footer="708" w:gutter="0"/>
      <w:pgBorders w:offsetFrom="page">
        <w:top w:val="crossStitch" w:sz="8" w:space="24" w:color="auto"/>
        <w:left w:val="crossStitch" w:sz="8" w:space="24" w:color="auto"/>
        <w:bottom w:val="crossStitch" w:sz="8" w:space="24" w:color="auto"/>
        <w:right w:val="crossStitc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92A"/>
    <w:multiLevelType w:val="multilevel"/>
    <w:tmpl w:val="CCECE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ED6A28"/>
    <w:multiLevelType w:val="multilevel"/>
    <w:tmpl w:val="A33C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06080A"/>
    <w:multiLevelType w:val="multilevel"/>
    <w:tmpl w:val="5394D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4706EE"/>
    <w:multiLevelType w:val="multilevel"/>
    <w:tmpl w:val="25EE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E60F6C"/>
    <w:multiLevelType w:val="multilevel"/>
    <w:tmpl w:val="875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A2EEF"/>
    <w:multiLevelType w:val="hybridMultilevel"/>
    <w:tmpl w:val="8CC8450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9FA44E3"/>
    <w:multiLevelType w:val="multilevel"/>
    <w:tmpl w:val="D74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91482"/>
    <w:multiLevelType w:val="hybridMultilevel"/>
    <w:tmpl w:val="C9321D1E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8">
    <w:nsid w:val="20366948"/>
    <w:multiLevelType w:val="multilevel"/>
    <w:tmpl w:val="68283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AA3168"/>
    <w:multiLevelType w:val="multilevel"/>
    <w:tmpl w:val="2B3A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3C13C2"/>
    <w:multiLevelType w:val="multilevel"/>
    <w:tmpl w:val="5060FE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097AB6"/>
    <w:multiLevelType w:val="hybridMultilevel"/>
    <w:tmpl w:val="7F10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31C68"/>
    <w:multiLevelType w:val="multilevel"/>
    <w:tmpl w:val="E760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6734FF"/>
    <w:multiLevelType w:val="multilevel"/>
    <w:tmpl w:val="D09EE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7E1FBE"/>
    <w:multiLevelType w:val="multilevel"/>
    <w:tmpl w:val="E198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2F1516"/>
    <w:multiLevelType w:val="multilevel"/>
    <w:tmpl w:val="4C7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54284"/>
    <w:multiLevelType w:val="multilevel"/>
    <w:tmpl w:val="EE549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372094"/>
    <w:multiLevelType w:val="multilevel"/>
    <w:tmpl w:val="176E1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8E798E"/>
    <w:multiLevelType w:val="multilevel"/>
    <w:tmpl w:val="262012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AB4B71"/>
    <w:multiLevelType w:val="multilevel"/>
    <w:tmpl w:val="EABA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F726AF"/>
    <w:multiLevelType w:val="multilevel"/>
    <w:tmpl w:val="6B32C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AF48A4"/>
    <w:multiLevelType w:val="multilevel"/>
    <w:tmpl w:val="0F34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F17355"/>
    <w:multiLevelType w:val="multilevel"/>
    <w:tmpl w:val="87AAE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AD26FDA"/>
    <w:multiLevelType w:val="multilevel"/>
    <w:tmpl w:val="BA3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005972"/>
    <w:multiLevelType w:val="multilevel"/>
    <w:tmpl w:val="5DE4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257E8"/>
    <w:multiLevelType w:val="hybridMultilevel"/>
    <w:tmpl w:val="5D060D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941C8"/>
    <w:multiLevelType w:val="multilevel"/>
    <w:tmpl w:val="AD96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DB6621"/>
    <w:multiLevelType w:val="multilevel"/>
    <w:tmpl w:val="91D2CB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CD2394"/>
    <w:multiLevelType w:val="multilevel"/>
    <w:tmpl w:val="357A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186C7F"/>
    <w:multiLevelType w:val="multilevel"/>
    <w:tmpl w:val="193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B53C16"/>
    <w:multiLevelType w:val="multilevel"/>
    <w:tmpl w:val="A3AA4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9A66B4"/>
    <w:multiLevelType w:val="multilevel"/>
    <w:tmpl w:val="C86A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9FF118F"/>
    <w:multiLevelType w:val="multilevel"/>
    <w:tmpl w:val="BC0C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BE308C0"/>
    <w:multiLevelType w:val="hybridMultilevel"/>
    <w:tmpl w:val="A2E0EE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13"/>
  </w:num>
  <w:num w:numId="8">
    <w:abstractNumId w:val="9"/>
  </w:num>
  <w:num w:numId="9">
    <w:abstractNumId w:val="27"/>
  </w:num>
  <w:num w:numId="10">
    <w:abstractNumId w:val="28"/>
  </w:num>
  <w:num w:numId="11">
    <w:abstractNumId w:val="10"/>
  </w:num>
  <w:num w:numId="12">
    <w:abstractNumId w:val="24"/>
  </w:num>
  <w:num w:numId="13">
    <w:abstractNumId w:val="4"/>
  </w:num>
  <w:num w:numId="14">
    <w:abstractNumId w:val="29"/>
  </w:num>
  <w:num w:numId="15">
    <w:abstractNumId w:val="18"/>
  </w:num>
  <w:num w:numId="16">
    <w:abstractNumId w:val="6"/>
  </w:num>
  <w:num w:numId="17">
    <w:abstractNumId w:val="14"/>
  </w:num>
  <w:num w:numId="18">
    <w:abstractNumId w:val="2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16"/>
  </w:num>
  <w:num w:numId="24">
    <w:abstractNumId w:val="30"/>
  </w:num>
  <w:num w:numId="25">
    <w:abstractNumId w:val="32"/>
  </w:num>
  <w:num w:numId="26">
    <w:abstractNumId w:val="2"/>
  </w:num>
  <w:num w:numId="27">
    <w:abstractNumId w:val="26"/>
  </w:num>
  <w:num w:numId="28">
    <w:abstractNumId w:val="15"/>
  </w:num>
  <w:num w:numId="29">
    <w:abstractNumId w:val="23"/>
  </w:num>
  <w:num w:numId="30">
    <w:abstractNumId w:val="33"/>
  </w:num>
  <w:num w:numId="31">
    <w:abstractNumId w:val="25"/>
  </w:num>
  <w:num w:numId="32">
    <w:abstractNumId w:val="11"/>
  </w:num>
  <w:num w:numId="33">
    <w:abstractNumId w:val="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F27"/>
    <w:rsid w:val="000003EC"/>
    <w:rsid w:val="002D3069"/>
    <w:rsid w:val="00314C77"/>
    <w:rsid w:val="00406003"/>
    <w:rsid w:val="0041135A"/>
    <w:rsid w:val="004A5459"/>
    <w:rsid w:val="00501477"/>
    <w:rsid w:val="005304F8"/>
    <w:rsid w:val="00533DB1"/>
    <w:rsid w:val="005C6E7E"/>
    <w:rsid w:val="00694122"/>
    <w:rsid w:val="006F04D3"/>
    <w:rsid w:val="00722AF0"/>
    <w:rsid w:val="007B4DDE"/>
    <w:rsid w:val="00831653"/>
    <w:rsid w:val="008445D2"/>
    <w:rsid w:val="008B02D7"/>
    <w:rsid w:val="00A44461"/>
    <w:rsid w:val="00A80604"/>
    <w:rsid w:val="00B348B6"/>
    <w:rsid w:val="00B45B3E"/>
    <w:rsid w:val="00B4757F"/>
    <w:rsid w:val="00BA7B73"/>
    <w:rsid w:val="00BD224A"/>
    <w:rsid w:val="00CC7004"/>
    <w:rsid w:val="00D1367E"/>
    <w:rsid w:val="00D36023"/>
    <w:rsid w:val="00D62698"/>
    <w:rsid w:val="00D80F27"/>
    <w:rsid w:val="00D83E6C"/>
    <w:rsid w:val="00DC14D5"/>
    <w:rsid w:val="00DF146A"/>
    <w:rsid w:val="00E73963"/>
    <w:rsid w:val="00FB2AC1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7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75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C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C6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1657</Words>
  <Characters>9447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User</cp:lastModifiedBy>
  <cp:revision>12</cp:revision>
  <cp:lastPrinted>2015-04-20T03:12:00Z</cp:lastPrinted>
  <dcterms:created xsi:type="dcterms:W3CDTF">2015-03-23T13:18:00Z</dcterms:created>
  <dcterms:modified xsi:type="dcterms:W3CDTF">2024-03-14T13:24:00Z</dcterms:modified>
</cp:coreProperties>
</file>